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4B" w:rsidRDefault="0011224B" w:rsidP="0011224B">
      <w:pPr>
        <w:pStyle w:val="NoSpacing"/>
        <w:jc w:val="center"/>
        <w:rPr>
          <w:rFonts w:ascii="Arial" w:hAnsi="Arial" w:cs="Arial"/>
          <w:b/>
          <w:sz w:val="24"/>
          <w:szCs w:val="24"/>
        </w:rPr>
      </w:pPr>
      <w:r w:rsidRPr="007905AE">
        <w:rPr>
          <w:rFonts w:ascii="Arial" w:hAnsi="Arial" w:cs="Arial"/>
          <w:b/>
          <w:sz w:val="24"/>
          <w:szCs w:val="24"/>
        </w:rPr>
        <w:t>Registered</w:t>
      </w:r>
    </w:p>
    <w:p w:rsidR="0011224B" w:rsidRDefault="0011224B" w:rsidP="0011224B">
      <w:pPr>
        <w:pStyle w:val="NoSpacing"/>
        <w:jc w:val="center"/>
        <w:rPr>
          <w:rFonts w:ascii="Arial" w:hAnsi="Arial" w:cs="Arial"/>
          <w:b/>
          <w:sz w:val="24"/>
          <w:szCs w:val="24"/>
        </w:rPr>
      </w:pPr>
    </w:p>
    <w:p w:rsidR="0011224B" w:rsidRDefault="0011224B" w:rsidP="0011224B">
      <w:pPr>
        <w:rPr>
          <w:rFonts w:ascii="Arial" w:hAnsi="Arial" w:cs="Arial"/>
        </w:rPr>
      </w:pPr>
      <w:r>
        <w:rPr>
          <w:rFonts w:ascii="Arial" w:hAnsi="Arial" w:cs="Arial"/>
        </w:rPr>
        <w:t>M/s __________________</w:t>
      </w:r>
    </w:p>
    <w:p w:rsidR="0011224B" w:rsidRDefault="0011224B" w:rsidP="0011224B">
      <w:pPr>
        <w:rPr>
          <w:rFonts w:ascii="Arial" w:hAnsi="Arial" w:cs="Arial"/>
        </w:rPr>
      </w:pPr>
      <w:r>
        <w:rPr>
          <w:rFonts w:ascii="Arial" w:hAnsi="Arial" w:cs="Arial"/>
        </w:rPr>
        <w:t>_____________________</w:t>
      </w:r>
    </w:p>
    <w:p w:rsidR="0011224B" w:rsidRDefault="0011224B" w:rsidP="0011224B">
      <w:pPr>
        <w:rPr>
          <w:rFonts w:ascii="Arial" w:hAnsi="Arial" w:cs="Arial"/>
        </w:rPr>
      </w:pPr>
      <w:r>
        <w:rPr>
          <w:rFonts w:ascii="Arial" w:hAnsi="Arial" w:cs="Arial"/>
        </w:rPr>
        <w:t>_____________________</w:t>
      </w:r>
    </w:p>
    <w:p w:rsidR="0011224B" w:rsidRDefault="0011224B" w:rsidP="0011224B">
      <w:pPr>
        <w:pStyle w:val="NoSpacing"/>
        <w:rPr>
          <w:rFonts w:ascii="Arial" w:hAnsi="Arial" w:cs="Arial"/>
          <w:b/>
          <w:sz w:val="24"/>
          <w:szCs w:val="24"/>
        </w:rPr>
      </w:pPr>
    </w:p>
    <w:p w:rsidR="0011224B" w:rsidRDefault="0011224B" w:rsidP="0011224B">
      <w:pPr>
        <w:pStyle w:val="NoSpacing"/>
        <w:jc w:val="both"/>
        <w:rPr>
          <w:rFonts w:ascii="Arial" w:hAnsi="Arial" w:cs="Arial"/>
          <w:b/>
          <w:sz w:val="24"/>
          <w:szCs w:val="24"/>
        </w:rPr>
      </w:pPr>
      <w:r w:rsidRPr="00D77859">
        <w:rPr>
          <w:rFonts w:ascii="Arial" w:hAnsi="Arial" w:cs="Arial"/>
          <w:b/>
          <w:sz w:val="24"/>
          <w:szCs w:val="24"/>
        </w:rPr>
        <w:t>Sub:</w:t>
      </w:r>
      <w:r>
        <w:rPr>
          <w:rFonts w:ascii="Arial" w:hAnsi="Arial" w:cs="Arial"/>
          <w:b/>
          <w:sz w:val="24"/>
          <w:szCs w:val="24"/>
        </w:rPr>
        <w:t xml:space="preserve">  Notice re - inviting quotation for procurement of Microsoft Volume License agreement.</w:t>
      </w:r>
    </w:p>
    <w:p w:rsidR="0011224B" w:rsidRPr="00D77859" w:rsidRDefault="0011224B" w:rsidP="0011224B">
      <w:pPr>
        <w:pStyle w:val="NoSpacing"/>
        <w:rPr>
          <w:rFonts w:ascii="Arial" w:hAnsi="Arial" w:cs="Arial"/>
          <w:b/>
          <w:sz w:val="6"/>
          <w:szCs w:val="24"/>
        </w:rPr>
      </w:pPr>
    </w:p>
    <w:p w:rsidR="0011224B" w:rsidRDefault="0011224B" w:rsidP="0011224B">
      <w:pPr>
        <w:pStyle w:val="NoSpacing"/>
        <w:jc w:val="both"/>
        <w:rPr>
          <w:rFonts w:ascii="Arial" w:hAnsi="Arial" w:cs="Arial"/>
          <w:sz w:val="24"/>
          <w:szCs w:val="24"/>
        </w:rPr>
      </w:pPr>
      <w:r w:rsidRPr="00D77859">
        <w:rPr>
          <w:rFonts w:ascii="Arial" w:hAnsi="Arial" w:cs="Arial"/>
          <w:sz w:val="24"/>
          <w:szCs w:val="24"/>
        </w:rPr>
        <w:t>This Institute intends to p</w:t>
      </w:r>
      <w:r>
        <w:rPr>
          <w:rFonts w:ascii="Arial" w:hAnsi="Arial" w:cs="Arial"/>
          <w:sz w:val="24"/>
          <w:szCs w:val="24"/>
        </w:rPr>
        <w:t xml:space="preserve">rocure Microsoft Volume License agreement for ACSS dept. </w:t>
      </w:r>
      <w:r w:rsidRPr="00D30A66">
        <w:rPr>
          <w:rFonts w:ascii="Arial" w:hAnsi="Arial" w:cs="Arial"/>
          <w:sz w:val="24"/>
          <w:szCs w:val="24"/>
        </w:rPr>
        <w:t>as per specifications notified here under</w:t>
      </w:r>
      <w:r w:rsidRPr="00D77859">
        <w:rPr>
          <w:rFonts w:ascii="Arial" w:hAnsi="Arial" w:cs="Arial"/>
          <w:sz w:val="24"/>
          <w:szCs w:val="24"/>
        </w:rPr>
        <w:t xml:space="preserve">. </w:t>
      </w:r>
      <w:r>
        <w:rPr>
          <w:rFonts w:ascii="Arial" w:hAnsi="Arial" w:cs="Arial"/>
          <w:sz w:val="24"/>
          <w:szCs w:val="24"/>
        </w:rPr>
        <w:t>Interested firms/parties are requested to send the</w:t>
      </w:r>
      <w:r w:rsidRPr="00D77859">
        <w:rPr>
          <w:rFonts w:ascii="Arial" w:hAnsi="Arial" w:cs="Arial"/>
          <w:sz w:val="24"/>
          <w:szCs w:val="24"/>
        </w:rPr>
        <w:t xml:space="preserve"> quotation to the </w:t>
      </w:r>
      <w:r>
        <w:rPr>
          <w:rFonts w:ascii="Arial" w:hAnsi="Arial" w:cs="Arial"/>
          <w:sz w:val="24"/>
          <w:szCs w:val="24"/>
        </w:rPr>
        <w:t xml:space="preserve">office of </w:t>
      </w:r>
      <w:r w:rsidRPr="00D77859">
        <w:rPr>
          <w:rFonts w:ascii="Arial" w:hAnsi="Arial" w:cs="Arial"/>
          <w:sz w:val="24"/>
          <w:szCs w:val="24"/>
        </w:rPr>
        <w:t>undersigned in a sealed cover duly super scribed on envelop “Quotation for</w:t>
      </w:r>
      <w:r>
        <w:rPr>
          <w:rFonts w:ascii="Arial" w:hAnsi="Arial" w:cs="Arial"/>
          <w:sz w:val="24"/>
          <w:szCs w:val="24"/>
        </w:rPr>
        <w:t xml:space="preserve"> procurement of Microsoft Volume License Agreement </w:t>
      </w:r>
      <w:r w:rsidRPr="00D77859">
        <w:rPr>
          <w:rFonts w:ascii="Arial" w:hAnsi="Arial" w:cs="Arial"/>
          <w:sz w:val="24"/>
          <w:szCs w:val="24"/>
        </w:rPr>
        <w:t xml:space="preserve">so as to reach latest by closing date/time i.e. </w:t>
      </w:r>
      <w:r>
        <w:rPr>
          <w:rFonts w:ascii="Arial" w:hAnsi="Arial" w:cs="Arial"/>
          <w:sz w:val="24"/>
          <w:szCs w:val="24"/>
        </w:rPr>
        <w:t>27.09</w:t>
      </w:r>
      <w:r w:rsidRPr="00D77859">
        <w:rPr>
          <w:rFonts w:ascii="Arial" w:hAnsi="Arial" w:cs="Arial"/>
          <w:sz w:val="24"/>
          <w:szCs w:val="24"/>
        </w:rPr>
        <w:t>.1</w:t>
      </w:r>
      <w:r>
        <w:rPr>
          <w:rFonts w:ascii="Arial" w:hAnsi="Arial" w:cs="Arial"/>
          <w:sz w:val="24"/>
          <w:szCs w:val="24"/>
        </w:rPr>
        <w:t>7</w:t>
      </w:r>
      <w:r w:rsidRPr="00D77859">
        <w:rPr>
          <w:rFonts w:ascii="Arial" w:hAnsi="Arial" w:cs="Arial"/>
          <w:sz w:val="24"/>
          <w:szCs w:val="24"/>
        </w:rPr>
        <w:t xml:space="preserve"> up to </w:t>
      </w:r>
      <w:r>
        <w:rPr>
          <w:rFonts w:ascii="Arial" w:hAnsi="Arial" w:cs="Arial"/>
          <w:sz w:val="24"/>
          <w:szCs w:val="24"/>
        </w:rPr>
        <w:t>4</w:t>
      </w:r>
      <w:r w:rsidRPr="00D77859">
        <w:rPr>
          <w:rFonts w:ascii="Arial" w:hAnsi="Arial" w:cs="Arial"/>
          <w:sz w:val="24"/>
          <w:szCs w:val="24"/>
        </w:rPr>
        <w:t>.00 PM.</w:t>
      </w:r>
      <w:r>
        <w:rPr>
          <w:rFonts w:ascii="Arial" w:hAnsi="Arial" w:cs="Arial"/>
          <w:sz w:val="24"/>
          <w:szCs w:val="24"/>
        </w:rPr>
        <w:t xml:space="preserve"> </w:t>
      </w:r>
    </w:p>
    <w:p w:rsidR="0011224B" w:rsidRPr="0077243D" w:rsidRDefault="0011224B" w:rsidP="0011224B">
      <w:pPr>
        <w:pStyle w:val="NoSpacing"/>
        <w:jc w:val="both"/>
        <w:rPr>
          <w:rFonts w:ascii="Arial" w:hAnsi="Arial" w:cs="Arial"/>
          <w:sz w:val="16"/>
        </w:rPr>
      </w:pPr>
    </w:p>
    <w:tbl>
      <w:tblPr>
        <w:tblStyle w:val="TableGrid"/>
        <w:tblW w:w="0" w:type="auto"/>
        <w:tblInd w:w="108" w:type="dxa"/>
        <w:tblLayout w:type="fixed"/>
        <w:tblLook w:val="04A0"/>
      </w:tblPr>
      <w:tblGrid>
        <w:gridCol w:w="993"/>
        <w:gridCol w:w="1559"/>
        <w:gridCol w:w="5386"/>
        <w:gridCol w:w="993"/>
      </w:tblGrid>
      <w:tr w:rsidR="0011224B" w:rsidTr="0096398C">
        <w:tc>
          <w:tcPr>
            <w:tcW w:w="993" w:type="dxa"/>
          </w:tcPr>
          <w:p w:rsidR="0011224B" w:rsidRDefault="0011224B" w:rsidP="0096398C">
            <w:pPr>
              <w:pStyle w:val="NoSpacing"/>
              <w:rPr>
                <w:rFonts w:ascii="Arial" w:hAnsi="Arial" w:cs="Arial"/>
                <w:sz w:val="24"/>
                <w:szCs w:val="24"/>
              </w:rPr>
            </w:pPr>
            <w:r w:rsidRPr="00645D77">
              <w:rPr>
                <w:rFonts w:ascii="Arial" w:hAnsi="Arial" w:cs="Arial"/>
                <w:b/>
                <w:sz w:val="24"/>
                <w:szCs w:val="24"/>
              </w:rPr>
              <w:t xml:space="preserve"> S. </w:t>
            </w:r>
            <w:r>
              <w:rPr>
                <w:rFonts w:ascii="Arial" w:hAnsi="Arial" w:cs="Arial"/>
                <w:b/>
                <w:sz w:val="24"/>
                <w:szCs w:val="24"/>
              </w:rPr>
              <w:t>N</w:t>
            </w:r>
            <w:r w:rsidRPr="00645D77">
              <w:rPr>
                <w:rFonts w:ascii="Arial" w:hAnsi="Arial" w:cs="Arial"/>
                <w:b/>
                <w:sz w:val="24"/>
                <w:szCs w:val="24"/>
              </w:rPr>
              <w:t>o.</w:t>
            </w:r>
          </w:p>
        </w:tc>
        <w:tc>
          <w:tcPr>
            <w:tcW w:w="1559" w:type="dxa"/>
          </w:tcPr>
          <w:p w:rsidR="0011224B" w:rsidRPr="00FF7FBF" w:rsidRDefault="0011224B" w:rsidP="0096398C">
            <w:pPr>
              <w:pStyle w:val="NoSpacing"/>
              <w:jc w:val="both"/>
              <w:rPr>
                <w:rFonts w:ascii="Arial" w:hAnsi="Arial" w:cs="Arial"/>
                <w:b/>
                <w:sz w:val="24"/>
                <w:szCs w:val="24"/>
              </w:rPr>
            </w:pPr>
            <w:r w:rsidRPr="00FF7FBF">
              <w:rPr>
                <w:rFonts w:ascii="Arial" w:hAnsi="Arial" w:cs="Arial"/>
                <w:b/>
                <w:sz w:val="24"/>
                <w:szCs w:val="24"/>
              </w:rPr>
              <w:t>Part no.</w:t>
            </w:r>
          </w:p>
        </w:tc>
        <w:tc>
          <w:tcPr>
            <w:tcW w:w="5386" w:type="dxa"/>
          </w:tcPr>
          <w:p w:rsidR="0011224B" w:rsidRPr="00FF7FBF" w:rsidRDefault="0011224B" w:rsidP="0096398C">
            <w:pPr>
              <w:pStyle w:val="NoSpacing"/>
              <w:jc w:val="both"/>
              <w:rPr>
                <w:rFonts w:ascii="Arial" w:hAnsi="Arial" w:cs="Arial"/>
                <w:b/>
                <w:sz w:val="24"/>
                <w:szCs w:val="24"/>
              </w:rPr>
            </w:pPr>
            <w:r w:rsidRPr="00645D77">
              <w:rPr>
                <w:rFonts w:ascii="Arial" w:hAnsi="Arial" w:cs="Arial"/>
                <w:b/>
                <w:sz w:val="24"/>
                <w:szCs w:val="24"/>
              </w:rPr>
              <w:t>Description of item</w:t>
            </w:r>
            <w:r w:rsidRPr="00FF7FBF">
              <w:rPr>
                <w:rFonts w:ascii="Arial" w:hAnsi="Arial" w:cs="Arial"/>
                <w:b/>
                <w:sz w:val="24"/>
                <w:szCs w:val="24"/>
              </w:rPr>
              <w:t xml:space="preserve"> </w:t>
            </w:r>
            <w:r w:rsidRPr="00FF7FBF">
              <w:rPr>
                <w:rFonts w:ascii="Arial" w:hAnsi="Arial" w:cs="Arial"/>
                <w:b/>
                <w:sz w:val="24"/>
                <w:szCs w:val="24"/>
              </w:rPr>
              <w:t xml:space="preserve"> </w:t>
            </w:r>
          </w:p>
        </w:tc>
        <w:tc>
          <w:tcPr>
            <w:tcW w:w="993" w:type="dxa"/>
          </w:tcPr>
          <w:p w:rsidR="0011224B" w:rsidRPr="00FF7FBF" w:rsidRDefault="0011224B" w:rsidP="0096398C">
            <w:pPr>
              <w:pStyle w:val="NoSpacing"/>
              <w:jc w:val="both"/>
              <w:rPr>
                <w:rFonts w:ascii="Arial" w:hAnsi="Arial" w:cs="Arial"/>
                <w:b/>
                <w:sz w:val="24"/>
                <w:szCs w:val="24"/>
              </w:rPr>
            </w:pPr>
            <w:r w:rsidRPr="00FF7FBF">
              <w:rPr>
                <w:rFonts w:ascii="Arial" w:hAnsi="Arial" w:cs="Arial"/>
                <w:b/>
                <w:sz w:val="24"/>
                <w:szCs w:val="24"/>
              </w:rPr>
              <w:t xml:space="preserve">Qty </w:t>
            </w:r>
          </w:p>
        </w:tc>
      </w:tr>
      <w:tr w:rsidR="0011224B" w:rsidTr="0096398C">
        <w:tc>
          <w:tcPr>
            <w:tcW w:w="993" w:type="dxa"/>
          </w:tcPr>
          <w:p w:rsidR="0011224B" w:rsidRDefault="0011224B" w:rsidP="0096398C">
            <w:pPr>
              <w:pStyle w:val="NoSpacing"/>
              <w:rPr>
                <w:rFonts w:ascii="Arial" w:hAnsi="Arial" w:cs="Arial"/>
                <w:sz w:val="24"/>
                <w:szCs w:val="24"/>
              </w:rPr>
            </w:pPr>
            <w:r>
              <w:rPr>
                <w:rFonts w:ascii="Arial" w:hAnsi="Arial" w:cs="Arial"/>
                <w:sz w:val="24"/>
                <w:szCs w:val="24"/>
              </w:rPr>
              <w:t>1.</w:t>
            </w:r>
          </w:p>
        </w:tc>
        <w:tc>
          <w:tcPr>
            <w:tcW w:w="1559" w:type="dxa"/>
          </w:tcPr>
          <w:p w:rsidR="0011224B" w:rsidRDefault="0011224B" w:rsidP="0096398C">
            <w:pPr>
              <w:pStyle w:val="NoSpacing"/>
              <w:jc w:val="both"/>
              <w:rPr>
                <w:rFonts w:ascii="Arial" w:hAnsi="Arial" w:cs="Arial"/>
                <w:sz w:val="24"/>
                <w:szCs w:val="24"/>
              </w:rPr>
            </w:pPr>
            <w:r>
              <w:rPr>
                <w:rFonts w:ascii="Arial" w:hAnsi="Arial" w:cs="Arial"/>
                <w:sz w:val="24"/>
                <w:szCs w:val="24"/>
              </w:rPr>
              <w:t>2UJ-00011</w:t>
            </w:r>
          </w:p>
        </w:tc>
        <w:tc>
          <w:tcPr>
            <w:tcW w:w="5386" w:type="dxa"/>
          </w:tcPr>
          <w:p w:rsidR="0011224B" w:rsidRDefault="0011224B" w:rsidP="0096398C">
            <w:pPr>
              <w:pStyle w:val="NoSpacing"/>
              <w:jc w:val="both"/>
              <w:rPr>
                <w:rFonts w:ascii="Arial" w:hAnsi="Arial" w:cs="Arial"/>
                <w:sz w:val="24"/>
                <w:szCs w:val="24"/>
              </w:rPr>
            </w:pPr>
            <w:r>
              <w:rPr>
                <w:rFonts w:ascii="Arial" w:hAnsi="Arial" w:cs="Arial"/>
                <w:sz w:val="24"/>
                <w:szCs w:val="24"/>
              </w:rPr>
              <w:t>Microsoft Desktop</w:t>
            </w:r>
            <w:r>
              <w:rPr>
                <w:rFonts w:ascii="Arial" w:hAnsi="Arial" w:cs="Arial"/>
                <w:sz w:val="24"/>
                <w:szCs w:val="24"/>
              </w:rPr>
              <w:t xml:space="preserve"> </w:t>
            </w:r>
            <w:r>
              <w:rPr>
                <w:rFonts w:ascii="Arial" w:hAnsi="Arial" w:cs="Arial"/>
                <w:sz w:val="24"/>
                <w:szCs w:val="24"/>
              </w:rPr>
              <w:t xml:space="preserve">Education </w:t>
            </w:r>
            <w:proofErr w:type="spellStart"/>
            <w:r>
              <w:rPr>
                <w:rFonts w:ascii="Arial" w:hAnsi="Arial" w:cs="Arial"/>
                <w:sz w:val="24"/>
                <w:szCs w:val="24"/>
              </w:rPr>
              <w:t>AIILng</w:t>
            </w:r>
            <w:proofErr w:type="spellEnd"/>
            <w:r>
              <w:rPr>
                <w:rFonts w:ascii="Arial" w:hAnsi="Arial" w:cs="Arial"/>
                <w:sz w:val="24"/>
                <w:szCs w:val="24"/>
              </w:rPr>
              <w:t xml:space="preserve"> License/Software Assurance Pack Academic OLV 1 License </w:t>
            </w:r>
            <w:proofErr w:type="spellStart"/>
            <w:r>
              <w:rPr>
                <w:rFonts w:ascii="Arial" w:hAnsi="Arial" w:cs="Arial"/>
                <w:sz w:val="24"/>
                <w:szCs w:val="24"/>
              </w:rPr>
              <w:t>LeveIE</w:t>
            </w:r>
            <w:proofErr w:type="spellEnd"/>
            <w:r>
              <w:rPr>
                <w:rFonts w:ascii="Arial" w:hAnsi="Arial" w:cs="Arial"/>
                <w:sz w:val="24"/>
                <w:szCs w:val="24"/>
              </w:rPr>
              <w:t xml:space="preserve"> Enterprise 1 year</w:t>
            </w:r>
          </w:p>
        </w:tc>
        <w:tc>
          <w:tcPr>
            <w:tcW w:w="993" w:type="dxa"/>
          </w:tcPr>
          <w:p w:rsidR="0011224B" w:rsidRDefault="0011224B" w:rsidP="0096398C">
            <w:pPr>
              <w:pStyle w:val="NoSpacing"/>
              <w:jc w:val="both"/>
              <w:rPr>
                <w:rFonts w:ascii="Arial" w:hAnsi="Arial" w:cs="Arial"/>
                <w:sz w:val="24"/>
                <w:szCs w:val="24"/>
              </w:rPr>
            </w:pPr>
            <w:r>
              <w:rPr>
                <w:rFonts w:ascii="Arial" w:hAnsi="Arial" w:cs="Arial"/>
                <w:sz w:val="24"/>
                <w:szCs w:val="24"/>
              </w:rPr>
              <w:t>100</w:t>
            </w:r>
          </w:p>
        </w:tc>
      </w:tr>
      <w:tr w:rsidR="0011224B" w:rsidTr="0096398C">
        <w:tc>
          <w:tcPr>
            <w:tcW w:w="993" w:type="dxa"/>
          </w:tcPr>
          <w:p w:rsidR="0011224B" w:rsidRDefault="0011224B" w:rsidP="0096398C">
            <w:pPr>
              <w:pStyle w:val="NoSpacing"/>
              <w:rPr>
                <w:rFonts w:ascii="Arial" w:hAnsi="Arial" w:cs="Arial"/>
                <w:sz w:val="24"/>
                <w:szCs w:val="24"/>
              </w:rPr>
            </w:pPr>
            <w:r>
              <w:rPr>
                <w:rFonts w:ascii="Arial" w:hAnsi="Arial" w:cs="Arial"/>
                <w:sz w:val="24"/>
                <w:szCs w:val="24"/>
              </w:rPr>
              <w:t>2.</w:t>
            </w:r>
          </w:p>
        </w:tc>
        <w:tc>
          <w:tcPr>
            <w:tcW w:w="1559" w:type="dxa"/>
          </w:tcPr>
          <w:p w:rsidR="0011224B" w:rsidRDefault="0011224B" w:rsidP="0096398C">
            <w:pPr>
              <w:pStyle w:val="NoSpacing"/>
              <w:jc w:val="both"/>
              <w:rPr>
                <w:rFonts w:ascii="Arial" w:hAnsi="Arial" w:cs="Arial"/>
                <w:sz w:val="24"/>
                <w:szCs w:val="24"/>
              </w:rPr>
            </w:pPr>
            <w:r>
              <w:rPr>
                <w:rFonts w:ascii="Arial" w:hAnsi="Arial" w:cs="Arial"/>
                <w:sz w:val="24"/>
                <w:szCs w:val="24"/>
              </w:rPr>
              <w:t>9EM-00294</w:t>
            </w:r>
          </w:p>
        </w:tc>
        <w:tc>
          <w:tcPr>
            <w:tcW w:w="5386" w:type="dxa"/>
          </w:tcPr>
          <w:p w:rsidR="0011224B" w:rsidRDefault="0011224B" w:rsidP="0096398C">
            <w:pPr>
              <w:pStyle w:val="NoSpacing"/>
              <w:jc w:val="both"/>
              <w:rPr>
                <w:rFonts w:ascii="Arial" w:hAnsi="Arial" w:cs="Arial"/>
                <w:sz w:val="24"/>
                <w:szCs w:val="24"/>
              </w:rPr>
            </w:pPr>
            <w:proofErr w:type="spellStart"/>
            <w:r>
              <w:rPr>
                <w:rFonts w:ascii="Arial" w:hAnsi="Arial" w:cs="Arial"/>
                <w:sz w:val="24"/>
                <w:szCs w:val="24"/>
              </w:rPr>
              <w:t>WinSvr</w:t>
            </w:r>
            <w:proofErr w:type="spellEnd"/>
            <w:r>
              <w:rPr>
                <w:rFonts w:ascii="Arial" w:hAnsi="Arial" w:cs="Arial"/>
                <w:sz w:val="24"/>
                <w:szCs w:val="24"/>
              </w:rPr>
              <w:t xml:space="preserve"> </w:t>
            </w:r>
            <w:proofErr w:type="spellStart"/>
            <w:r>
              <w:rPr>
                <w:rFonts w:ascii="Arial" w:hAnsi="Arial" w:cs="Arial"/>
                <w:sz w:val="24"/>
                <w:szCs w:val="24"/>
              </w:rPr>
              <w:t>STDCore</w:t>
            </w:r>
            <w:proofErr w:type="spellEnd"/>
            <w:r>
              <w:rPr>
                <w:rFonts w:ascii="Arial" w:hAnsi="Arial" w:cs="Arial"/>
                <w:sz w:val="24"/>
                <w:szCs w:val="24"/>
              </w:rPr>
              <w:t xml:space="preserve"> ALNG </w:t>
            </w:r>
            <w:proofErr w:type="spellStart"/>
            <w:r>
              <w:rPr>
                <w:rFonts w:ascii="Arial" w:hAnsi="Arial" w:cs="Arial"/>
                <w:sz w:val="24"/>
                <w:szCs w:val="24"/>
              </w:rPr>
              <w:t>LicSAPk</w:t>
            </w:r>
            <w:proofErr w:type="spellEnd"/>
            <w:r>
              <w:rPr>
                <w:rFonts w:ascii="Arial" w:hAnsi="Arial" w:cs="Arial"/>
                <w:sz w:val="24"/>
                <w:szCs w:val="24"/>
              </w:rPr>
              <w:t xml:space="preserve"> OLV 2Lic E 1Y </w:t>
            </w:r>
            <w:proofErr w:type="spellStart"/>
            <w:r>
              <w:rPr>
                <w:rFonts w:ascii="Arial" w:hAnsi="Arial" w:cs="Arial"/>
                <w:sz w:val="24"/>
                <w:szCs w:val="24"/>
              </w:rPr>
              <w:t>Acdmc</w:t>
            </w:r>
            <w:proofErr w:type="spellEnd"/>
            <w:r>
              <w:rPr>
                <w:rFonts w:ascii="Arial" w:hAnsi="Arial" w:cs="Arial"/>
                <w:sz w:val="24"/>
                <w:szCs w:val="24"/>
              </w:rPr>
              <w:t xml:space="preserve"> AP </w:t>
            </w:r>
            <w:proofErr w:type="spellStart"/>
            <w:r>
              <w:rPr>
                <w:rFonts w:ascii="Arial" w:hAnsi="Arial" w:cs="Arial"/>
                <w:sz w:val="24"/>
                <w:szCs w:val="24"/>
              </w:rPr>
              <w:t>CoreLic</w:t>
            </w:r>
            <w:proofErr w:type="spellEnd"/>
          </w:p>
        </w:tc>
        <w:tc>
          <w:tcPr>
            <w:tcW w:w="993" w:type="dxa"/>
          </w:tcPr>
          <w:p w:rsidR="0011224B" w:rsidRDefault="0011224B" w:rsidP="0096398C">
            <w:pPr>
              <w:pStyle w:val="NoSpacing"/>
              <w:jc w:val="both"/>
              <w:rPr>
                <w:rFonts w:ascii="Arial" w:hAnsi="Arial" w:cs="Arial"/>
                <w:sz w:val="24"/>
                <w:szCs w:val="24"/>
              </w:rPr>
            </w:pPr>
            <w:r>
              <w:rPr>
                <w:rFonts w:ascii="Arial" w:hAnsi="Arial" w:cs="Arial"/>
                <w:sz w:val="24"/>
                <w:szCs w:val="24"/>
              </w:rPr>
              <w:t>0</w:t>
            </w:r>
            <w:r>
              <w:rPr>
                <w:rFonts w:ascii="Arial" w:hAnsi="Arial" w:cs="Arial"/>
                <w:sz w:val="24"/>
                <w:szCs w:val="24"/>
              </w:rPr>
              <w:t>8</w:t>
            </w:r>
          </w:p>
        </w:tc>
      </w:tr>
    </w:tbl>
    <w:p w:rsidR="0011224B" w:rsidRPr="0077243D" w:rsidRDefault="0011224B" w:rsidP="0011224B">
      <w:pPr>
        <w:pStyle w:val="NoSpacing"/>
        <w:rPr>
          <w:rFonts w:ascii="Arial" w:hAnsi="Arial" w:cs="Arial"/>
          <w:b/>
          <w:sz w:val="16"/>
          <w:szCs w:val="24"/>
        </w:rPr>
      </w:pPr>
    </w:p>
    <w:p w:rsidR="0011224B" w:rsidRPr="007905AE" w:rsidRDefault="0011224B" w:rsidP="0011224B">
      <w:pPr>
        <w:pStyle w:val="NoSpacing"/>
        <w:rPr>
          <w:rFonts w:ascii="Arial" w:hAnsi="Arial" w:cs="Arial"/>
          <w:b/>
          <w:sz w:val="24"/>
          <w:szCs w:val="24"/>
        </w:rPr>
      </w:pPr>
      <w:r w:rsidRPr="007905AE">
        <w:rPr>
          <w:rFonts w:ascii="Arial" w:hAnsi="Arial" w:cs="Arial"/>
          <w:b/>
          <w:sz w:val="24"/>
          <w:szCs w:val="24"/>
        </w:rPr>
        <w:t>The Terms &amp; Conditions are as under:-</w:t>
      </w:r>
    </w:p>
    <w:p w:rsidR="0011224B" w:rsidRDefault="0011224B" w:rsidP="0011224B">
      <w:pPr>
        <w:pStyle w:val="NoSpacing"/>
        <w:numPr>
          <w:ilvl w:val="0"/>
          <w:numId w:val="1"/>
        </w:numPr>
        <w:jc w:val="both"/>
        <w:rPr>
          <w:rFonts w:ascii="Arial" w:hAnsi="Arial" w:cs="Arial"/>
          <w:sz w:val="24"/>
          <w:szCs w:val="24"/>
        </w:rPr>
      </w:pPr>
      <w:r>
        <w:rPr>
          <w:rFonts w:ascii="Arial" w:hAnsi="Arial" w:cs="Arial"/>
          <w:sz w:val="24"/>
          <w:szCs w:val="24"/>
        </w:rPr>
        <w:t>It may be noted that quotation will be sent through registered/speed post only. The institute is located in a remote area and it takes 5 to 7 days to reach the mail, therefore, quotation be dispatched well in time to avoid any sort of delay.</w:t>
      </w:r>
    </w:p>
    <w:p w:rsidR="0011224B" w:rsidRPr="007905AE"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 xml:space="preserve">Rate of </w:t>
      </w:r>
      <w:r>
        <w:rPr>
          <w:rFonts w:ascii="Arial" w:hAnsi="Arial" w:cs="Arial"/>
          <w:sz w:val="24"/>
          <w:szCs w:val="24"/>
        </w:rPr>
        <w:t>G</w:t>
      </w:r>
      <w:r w:rsidRPr="007905AE">
        <w:rPr>
          <w:rFonts w:ascii="Arial" w:hAnsi="Arial" w:cs="Arial"/>
          <w:sz w:val="24"/>
          <w:szCs w:val="24"/>
        </w:rPr>
        <w:t>ST/</w:t>
      </w:r>
      <w:r>
        <w:rPr>
          <w:rFonts w:ascii="Arial" w:hAnsi="Arial" w:cs="Arial"/>
          <w:sz w:val="24"/>
          <w:szCs w:val="24"/>
        </w:rPr>
        <w:t>IGST,</w:t>
      </w:r>
      <w:r w:rsidRPr="007905AE">
        <w:rPr>
          <w:rFonts w:ascii="Arial" w:hAnsi="Arial" w:cs="Arial"/>
          <w:sz w:val="24"/>
          <w:szCs w:val="24"/>
        </w:rPr>
        <w:t xml:space="preserve"> if extra must be mentioned clearly.</w:t>
      </w:r>
    </w:p>
    <w:p w:rsidR="0011224B" w:rsidRPr="007905AE"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The other terms &amp; conditions for submitting the quotation are given overleaf which must be read carefully before submitting the quotation.</w:t>
      </w:r>
    </w:p>
    <w:p w:rsidR="0011224B" w:rsidRPr="007905AE"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 xml:space="preserve">Quotation </w:t>
      </w:r>
      <w:r>
        <w:rPr>
          <w:rFonts w:ascii="Arial" w:hAnsi="Arial" w:cs="Arial"/>
          <w:sz w:val="24"/>
          <w:szCs w:val="24"/>
        </w:rPr>
        <w:t xml:space="preserve">shall be from the </w:t>
      </w:r>
      <w:r w:rsidRPr="0077243D">
        <w:rPr>
          <w:rFonts w:ascii="Arial" w:hAnsi="Arial" w:cs="Arial"/>
          <w:b/>
          <w:sz w:val="24"/>
          <w:szCs w:val="24"/>
        </w:rPr>
        <w:t>Microsoft authorized education reseller</w:t>
      </w:r>
      <w:r>
        <w:rPr>
          <w:rFonts w:ascii="Arial" w:hAnsi="Arial" w:cs="Arial"/>
          <w:sz w:val="24"/>
          <w:szCs w:val="24"/>
        </w:rPr>
        <w:t xml:space="preserve"> </w:t>
      </w:r>
      <w:r w:rsidRPr="0077243D">
        <w:rPr>
          <w:rFonts w:ascii="Arial" w:hAnsi="Arial" w:cs="Arial"/>
          <w:b/>
          <w:sz w:val="24"/>
          <w:szCs w:val="24"/>
        </w:rPr>
        <w:t>(AER).</w:t>
      </w:r>
    </w:p>
    <w:p w:rsidR="0011224B" w:rsidRPr="007905AE"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 xml:space="preserve">The Price quoted </w:t>
      </w:r>
      <w:r>
        <w:rPr>
          <w:rFonts w:ascii="Arial" w:hAnsi="Arial" w:cs="Arial"/>
          <w:sz w:val="24"/>
          <w:szCs w:val="24"/>
        </w:rPr>
        <w:t>must</w:t>
      </w:r>
      <w:r w:rsidRPr="007905AE">
        <w:rPr>
          <w:rFonts w:ascii="Arial" w:hAnsi="Arial" w:cs="Arial"/>
          <w:sz w:val="24"/>
          <w:szCs w:val="24"/>
        </w:rPr>
        <w:t xml:space="preserve"> be FOR SLIET, </w:t>
      </w:r>
      <w:proofErr w:type="spellStart"/>
      <w:r w:rsidRPr="007905AE">
        <w:rPr>
          <w:rFonts w:ascii="Arial" w:hAnsi="Arial" w:cs="Arial"/>
          <w:sz w:val="24"/>
          <w:szCs w:val="24"/>
        </w:rPr>
        <w:t>Longowal</w:t>
      </w:r>
      <w:proofErr w:type="spellEnd"/>
      <w:r w:rsidRPr="007905AE">
        <w:rPr>
          <w:rFonts w:ascii="Arial" w:hAnsi="Arial" w:cs="Arial"/>
          <w:sz w:val="24"/>
          <w:szCs w:val="24"/>
        </w:rPr>
        <w:t>.</w:t>
      </w:r>
    </w:p>
    <w:p w:rsidR="0011224B" w:rsidRPr="007905AE"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 xml:space="preserve">Quotations received later than due date are liable to be </w:t>
      </w:r>
      <w:r>
        <w:rPr>
          <w:rFonts w:ascii="Arial" w:hAnsi="Arial" w:cs="Arial"/>
          <w:sz w:val="24"/>
          <w:szCs w:val="24"/>
        </w:rPr>
        <w:t>reject</w:t>
      </w:r>
      <w:r w:rsidRPr="007905AE">
        <w:rPr>
          <w:rFonts w:ascii="Arial" w:hAnsi="Arial" w:cs="Arial"/>
          <w:sz w:val="24"/>
          <w:szCs w:val="24"/>
        </w:rPr>
        <w:t>ed</w:t>
      </w:r>
      <w:r>
        <w:rPr>
          <w:rFonts w:ascii="Arial" w:hAnsi="Arial" w:cs="Arial"/>
          <w:sz w:val="24"/>
          <w:szCs w:val="24"/>
        </w:rPr>
        <w:t xml:space="preserve"> and returned as it is</w:t>
      </w:r>
      <w:r w:rsidRPr="007905AE">
        <w:rPr>
          <w:rFonts w:ascii="Arial" w:hAnsi="Arial" w:cs="Arial"/>
          <w:sz w:val="24"/>
          <w:szCs w:val="24"/>
        </w:rPr>
        <w:t>.</w:t>
      </w:r>
    </w:p>
    <w:p w:rsidR="0011224B" w:rsidRDefault="0011224B" w:rsidP="0011224B">
      <w:pPr>
        <w:pStyle w:val="NoSpacing"/>
        <w:numPr>
          <w:ilvl w:val="0"/>
          <w:numId w:val="1"/>
        </w:numPr>
        <w:jc w:val="both"/>
        <w:rPr>
          <w:rFonts w:ascii="Arial" w:hAnsi="Arial" w:cs="Arial"/>
          <w:sz w:val="24"/>
          <w:szCs w:val="24"/>
        </w:rPr>
      </w:pPr>
      <w:r w:rsidRPr="007905AE">
        <w:rPr>
          <w:rFonts w:ascii="Arial" w:hAnsi="Arial" w:cs="Arial"/>
          <w:sz w:val="24"/>
          <w:szCs w:val="24"/>
        </w:rPr>
        <w:t>Quotation must be sent on the letter head of the party</w:t>
      </w:r>
      <w:r>
        <w:rPr>
          <w:rFonts w:ascii="Arial" w:hAnsi="Arial" w:cs="Arial"/>
          <w:sz w:val="24"/>
          <w:szCs w:val="24"/>
        </w:rPr>
        <w:t xml:space="preserve"> along with a certificate that the firm/company is not blacklisted by any govt. organization/dept</w:t>
      </w:r>
      <w:r w:rsidRPr="007905AE">
        <w:rPr>
          <w:rFonts w:ascii="Arial" w:hAnsi="Arial" w:cs="Arial"/>
          <w:sz w:val="24"/>
          <w:szCs w:val="24"/>
        </w:rPr>
        <w:t>.</w:t>
      </w:r>
    </w:p>
    <w:p w:rsidR="0011224B" w:rsidRDefault="0011224B" w:rsidP="0011224B">
      <w:pPr>
        <w:pStyle w:val="NoSpacing"/>
        <w:numPr>
          <w:ilvl w:val="0"/>
          <w:numId w:val="1"/>
        </w:numPr>
        <w:jc w:val="both"/>
        <w:rPr>
          <w:rFonts w:ascii="Arial" w:hAnsi="Arial" w:cs="Arial"/>
          <w:sz w:val="24"/>
          <w:szCs w:val="24"/>
        </w:rPr>
      </w:pPr>
      <w:r>
        <w:rPr>
          <w:rFonts w:ascii="Arial" w:hAnsi="Arial" w:cs="Arial"/>
          <w:sz w:val="24"/>
          <w:szCs w:val="24"/>
        </w:rPr>
        <w:t xml:space="preserve">As per instructions if purpose of quotation is not super scribed and quotation is opened by mistake then it may be rejected. </w:t>
      </w:r>
    </w:p>
    <w:p w:rsidR="0011224B" w:rsidRPr="007905AE" w:rsidRDefault="0011224B" w:rsidP="0011224B">
      <w:pPr>
        <w:pStyle w:val="NoSpacing"/>
        <w:numPr>
          <w:ilvl w:val="0"/>
          <w:numId w:val="1"/>
        </w:numPr>
        <w:jc w:val="both"/>
        <w:rPr>
          <w:rFonts w:ascii="Arial" w:hAnsi="Arial" w:cs="Arial"/>
          <w:sz w:val="24"/>
          <w:szCs w:val="24"/>
        </w:rPr>
      </w:pPr>
      <w:r>
        <w:rPr>
          <w:rFonts w:ascii="Arial" w:hAnsi="Arial" w:cs="Arial"/>
          <w:sz w:val="24"/>
          <w:szCs w:val="24"/>
        </w:rPr>
        <w:t xml:space="preserve">The agreement is of 03 </w:t>
      </w:r>
      <w:proofErr w:type="gramStart"/>
      <w:r>
        <w:rPr>
          <w:rFonts w:ascii="Arial" w:hAnsi="Arial" w:cs="Arial"/>
          <w:sz w:val="24"/>
          <w:szCs w:val="24"/>
        </w:rPr>
        <w:t>years,</w:t>
      </w:r>
      <w:proofErr w:type="gramEnd"/>
      <w:r>
        <w:rPr>
          <w:rFonts w:ascii="Arial" w:hAnsi="Arial" w:cs="Arial"/>
          <w:sz w:val="24"/>
          <w:szCs w:val="24"/>
        </w:rPr>
        <w:t xml:space="preserve"> however, payment will be released annually.</w:t>
      </w:r>
    </w:p>
    <w:p w:rsidR="0011224B" w:rsidRPr="00FA5A9B" w:rsidRDefault="0011224B" w:rsidP="0011224B">
      <w:pPr>
        <w:pStyle w:val="NoSpacing"/>
        <w:jc w:val="both"/>
        <w:rPr>
          <w:rFonts w:ascii="Arial" w:hAnsi="Arial" w:cs="Arial"/>
          <w:sz w:val="34"/>
          <w:szCs w:val="24"/>
        </w:rPr>
      </w:pPr>
    </w:p>
    <w:p w:rsidR="0011224B" w:rsidRDefault="0011224B" w:rsidP="0011224B">
      <w:pPr>
        <w:pStyle w:val="NoSpacing"/>
        <w:jc w:val="right"/>
        <w:rPr>
          <w:rFonts w:ascii="Arial" w:hAnsi="Arial" w:cs="Arial"/>
          <w:sz w:val="24"/>
          <w:szCs w:val="24"/>
        </w:rPr>
      </w:pPr>
      <w:r w:rsidRPr="007905AE">
        <w:rPr>
          <w:rFonts w:ascii="Arial" w:hAnsi="Arial" w:cs="Arial"/>
          <w:sz w:val="24"/>
          <w:szCs w:val="24"/>
        </w:rPr>
        <w:t xml:space="preserve">     </w:t>
      </w:r>
    </w:p>
    <w:p w:rsidR="0011224B" w:rsidRDefault="0011224B" w:rsidP="0011224B">
      <w:pPr>
        <w:pStyle w:val="NoSpacing"/>
        <w:jc w:val="right"/>
        <w:rPr>
          <w:rFonts w:ascii="Arial" w:hAnsi="Arial" w:cs="Arial"/>
          <w:sz w:val="24"/>
          <w:szCs w:val="24"/>
        </w:rPr>
      </w:pPr>
      <w:r w:rsidRPr="007905AE">
        <w:rPr>
          <w:rFonts w:ascii="Arial" w:hAnsi="Arial" w:cs="Arial"/>
          <w:sz w:val="24"/>
          <w:szCs w:val="24"/>
        </w:rPr>
        <w:t xml:space="preserve"> F. </w:t>
      </w:r>
      <w:proofErr w:type="spellStart"/>
      <w:r w:rsidRPr="007905AE">
        <w:rPr>
          <w:rFonts w:ascii="Arial" w:hAnsi="Arial" w:cs="Arial"/>
          <w:sz w:val="24"/>
          <w:szCs w:val="24"/>
        </w:rPr>
        <w:t>I/c</w:t>
      </w:r>
      <w:proofErr w:type="spellEnd"/>
      <w:r w:rsidRPr="007905AE">
        <w:rPr>
          <w:rFonts w:ascii="Arial" w:hAnsi="Arial" w:cs="Arial"/>
          <w:sz w:val="24"/>
          <w:szCs w:val="24"/>
        </w:rPr>
        <w:t xml:space="preserve"> (</w:t>
      </w:r>
      <w:r>
        <w:rPr>
          <w:rFonts w:ascii="Arial" w:hAnsi="Arial" w:cs="Arial"/>
          <w:sz w:val="24"/>
          <w:szCs w:val="24"/>
        </w:rPr>
        <w:t xml:space="preserve">Store &amp; </w:t>
      </w:r>
      <w:r w:rsidRPr="007905AE">
        <w:rPr>
          <w:rFonts w:ascii="Arial" w:hAnsi="Arial" w:cs="Arial"/>
          <w:sz w:val="24"/>
          <w:szCs w:val="24"/>
        </w:rPr>
        <w:t>Purchase)</w:t>
      </w:r>
    </w:p>
    <w:p w:rsidR="00000000" w:rsidRDefault="00910BDB"/>
    <w:p w:rsidR="0011224B" w:rsidRDefault="0011224B"/>
    <w:p w:rsidR="0011224B" w:rsidRDefault="0011224B"/>
    <w:p w:rsidR="0011224B" w:rsidRDefault="0011224B"/>
    <w:p w:rsidR="0011224B" w:rsidRPr="00A32CFD" w:rsidRDefault="0011224B" w:rsidP="0011224B">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lastRenderedPageBreak/>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11224B" w:rsidRPr="00A0771D" w:rsidTr="0096398C">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11224B" w:rsidRPr="00A0771D" w:rsidTr="0096398C">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Our normal term of payment is within 45 days after receipt of stores in good condition by means of cheque/draft/RTGS.</w:t>
            </w:r>
          </w:p>
        </w:tc>
      </w:tr>
      <w:tr w:rsidR="0011224B" w:rsidRPr="00A0771D" w:rsidTr="0096398C">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A0771D" w:rsidRDefault="0011224B" w:rsidP="0096398C">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w:t>
            </w:r>
            <w:r>
              <w:rPr>
                <w:rFonts w:ascii="Arial" w:hAnsi="Arial" w:cs="Arial"/>
                <w:sz w:val="20"/>
                <w:szCs w:val="20"/>
              </w:rPr>
              <w:t>17</w:t>
            </w:r>
            <w:r w:rsidRPr="00A0771D">
              <w:rPr>
                <w:rFonts w:ascii="Arial" w:hAnsi="Arial" w:cs="Arial"/>
                <w:sz w:val="20"/>
                <w:szCs w:val="20"/>
              </w:rPr>
              <w:t xml:space="preserve"> rules, is also required.</w:t>
            </w:r>
          </w:p>
        </w:tc>
      </w:tr>
      <w:tr w:rsidR="0011224B" w:rsidRPr="00A0771D" w:rsidTr="0096398C">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A0771D" w:rsidRDefault="0011224B" w:rsidP="0096398C">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A0771D" w:rsidRDefault="0011224B" w:rsidP="0096398C">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11224B" w:rsidRPr="00A0771D" w:rsidTr="0096398C">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11224B" w:rsidRPr="00A0771D" w:rsidTr="0096398C">
        <w:trPr>
          <w:trHeight w:val="327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Default="0011224B" w:rsidP="0096398C">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11224B" w:rsidRPr="00610CAA" w:rsidRDefault="0011224B" w:rsidP="0096398C">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11224B" w:rsidRPr="00A0771D" w:rsidTr="0096398C">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w:t>
            </w:r>
            <w:r>
              <w:rPr>
                <w:rFonts w:ascii="Arial" w:hAnsi="Arial" w:cs="Arial"/>
                <w:sz w:val="20"/>
                <w:szCs w:val="20"/>
              </w:rPr>
              <w:t>52</w:t>
            </w:r>
            <w:r w:rsidRPr="00920BF6">
              <w:rPr>
                <w:rFonts w:ascii="Arial" w:hAnsi="Arial" w:cs="Arial"/>
                <w:sz w:val="20"/>
                <w:szCs w:val="20"/>
              </w:rPr>
              <w:t xml:space="preserve"> of GFR-20</w:t>
            </w:r>
            <w:r>
              <w:rPr>
                <w:rFonts w:ascii="Arial" w:hAnsi="Arial" w:cs="Arial"/>
                <w:sz w:val="20"/>
                <w:szCs w:val="20"/>
              </w:rPr>
              <w:t>17</w:t>
            </w:r>
            <w:r w:rsidRPr="00920BF6">
              <w:rPr>
                <w:rFonts w:ascii="Arial" w:hAnsi="Arial" w:cs="Arial"/>
                <w:sz w:val="20"/>
                <w:szCs w:val="20"/>
              </w:rPr>
              <w:t>.</w:t>
            </w:r>
          </w:p>
          <w:p w:rsidR="0011224B" w:rsidRPr="00920BF6" w:rsidRDefault="0011224B" w:rsidP="0096398C">
            <w:pPr>
              <w:spacing w:after="0" w:line="0" w:lineRule="atLeast"/>
              <w:jc w:val="both"/>
              <w:rPr>
                <w:rFonts w:ascii="Arial" w:hAnsi="Arial" w:cs="Arial"/>
                <w:sz w:val="10"/>
                <w:szCs w:val="20"/>
              </w:rPr>
            </w:pPr>
          </w:p>
        </w:tc>
      </w:tr>
      <w:tr w:rsidR="0011224B" w:rsidRPr="00A0771D" w:rsidTr="0096398C">
        <w:trPr>
          <w:trHeight w:val="97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11224B" w:rsidRPr="00A0771D" w:rsidTr="0096398C">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11224B" w:rsidRPr="00A0771D" w:rsidTr="0096398C">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11224B" w:rsidRPr="00A0771D" w:rsidTr="0096398C">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11224B" w:rsidRPr="00A0771D" w:rsidTr="0096398C">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11224B" w:rsidRPr="00A0771D" w:rsidTr="0096398C">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920BF6" w:rsidRDefault="0011224B" w:rsidP="0096398C">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1224B" w:rsidRPr="00610CAA" w:rsidRDefault="0011224B" w:rsidP="0096398C">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11224B" w:rsidRDefault="0011224B" w:rsidP="0096398C">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w:t>
            </w:r>
            <w:r>
              <w:rPr>
                <w:rFonts w:ascii="Arial" w:hAnsi="Arial" w:cs="Arial"/>
                <w:b/>
                <w:color w:val="000000"/>
                <w:sz w:val="20"/>
                <w:szCs w:val="20"/>
              </w:rPr>
              <w:t>17</w:t>
            </w:r>
            <w:r>
              <w:rPr>
                <w:rFonts w:ascii="Arial" w:hAnsi="Arial" w:cs="Arial"/>
                <w:color w:val="000000"/>
                <w:sz w:val="20"/>
                <w:szCs w:val="20"/>
              </w:rPr>
              <w:t>.</w:t>
            </w:r>
          </w:p>
          <w:p w:rsidR="0011224B" w:rsidRDefault="0011224B" w:rsidP="0096398C">
            <w:pPr>
              <w:spacing w:after="0" w:line="0" w:lineRule="atLeast"/>
              <w:jc w:val="both"/>
              <w:rPr>
                <w:rFonts w:ascii="Arial" w:hAnsi="Arial" w:cs="Arial"/>
                <w:color w:val="000000"/>
                <w:sz w:val="20"/>
                <w:szCs w:val="20"/>
              </w:rPr>
            </w:pPr>
          </w:p>
          <w:p w:rsidR="0011224B" w:rsidRDefault="0011224B" w:rsidP="0096398C">
            <w:pPr>
              <w:spacing w:after="0" w:line="0" w:lineRule="atLeast"/>
              <w:jc w:val="both"/>
              <w:rPr>
                <w:rFonts w:ascii="Arial" w:hAnsi="Arial" w:cs="Arial"/>
                <w:color w:val="000000"/>
                <w:sz w:val="20"/>
                <w:szCs w:val="20"/>
              </w:rPr>
            </w:pPr>
          </w:p>
          <w:p w:rsidR="0011224B" w:rsidRDefault="0011224B" w:rsidP="0096398C">
            <w:pPr>
              <w:spacing w:after="0" w:line="0" w:lineRule="atLeast"/>
              <w:jc w:val="both"/>
              <w:rPr>
                <w:rFonts w:ascii="Arial" w:hAnsi="Arial" w:cs="Arial"/>
                <w:color w:val="000000"/>
                <w:sz w:val="20"/>
                <w:szCs w:val="20"/>
              </w:rPr>
            </w:pPr>
          </w:p>
          <w:p w:rsidR="0011224B" w:rsidRDefault="0011224B" w:rsidP="0096398C">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11224B" w:rsidRPr="00610CAA" w:rsidRDefault="0011224B" w:rsidP="0096398C">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11224B" w:rsidRDefault="0011224B" w:rsidP="00910BDB"/>
    <w:sectPr w:rsidR="001122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1253"/>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11224B"/>
    <w:rsid w:val="0011224B"/>
    <w:rsid w:val="00910B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24B"/>
    <w:pPr>
      <w:spacing w:after="0" w:line="240" w:lineRule="auto"/>
    </w:pPr>
    <w:rPr>
      <w:lang w:val="en-US" w:eastAsia="en-US"/>
    </w:rPr>
  </w:style>
  <w:style w:type="table" w:styleId="TableGrid">
    <w:name w:val="Table Grid"/>
    <w:basedOn w:val="TableNormal"/>
    <w:uiPriority w:val="59"/>
    <w:rsid w:val="00112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2017-09-05T10:44:00Z</dcterms:created>
  <dcterms:modified xsi:type="dcterms:W3CDTF">2017-09-05T11:05:00Z</dcterms:modified>
</cp:coreProperties>
</file>