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6B" w:rsidRDefault="00B8506B" w:rsidP="00B8506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8506B" w:rsidRDefault="00A6479C" w:rsidP="00B8506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479C" w:rsidRDefault="004D0D37" w:rsidP="00B8506B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Ref. No.</w:t>
      </w:r>
      <w:proofErr w:type="gramEnd"/>
      <w:r>
        <w:rPr>
          <w:rFonts w:ascii="Arial" w:hAnsi="Arial" w:cs="Arial"/>
          <w:b/>
        </w:rPr>
        <w:t xml:space="preserve"> : PUR/64/12/79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</w:t>
      </w:r>
      <w:proofErr w:type="gramStart"/>
      <w:r>
        <w:rPr>
          <w:rFonts w:ascii="Arial" w:hAnsi="Arial" w:cs="Arial"/>
          <w:b/>
        </w:rPr>
        <w:t>Dated :</w:t>
      </w:r>
      <w:proofErr w:type="gramEnd"/>
      <w:r>
        <w:rPr>
          <w:rFonts w:ascii="Arial" w:hAnsi="Arial" w:cs="Arial"/>
          <w:b/>
        </w:rPr>
        <w:t xml:space="preserve"> 18.04.2013</w:t>
      </w:r>
    </w:p>
    <w:p w:rsidR="00A6479C" w:rsidRPr="00DE0DB9" w:rsidRDefault="00A6479C" w:rsidP="00B8506B">
      <w:pPr>
        <w:spacing w:line="360" w:lineRule="auto"/>
        <w:rPr>
          <w:rFonts w:ascii="Arial" w:hAnsi="Arial" w:cs="Arial"/>
          <w:b/>
        </w:rPr>
      </w:pPr>
    </w:p>
    <w:p w:rsidR="00A6479C" w:rsidRPr="00A6479C" w:rsidRDefault="00A6479C" w:rsidP="00A6479C"/>
    <w:p w:rsidR="00B8506B" w:rsidRDefault="00B8506B" w:rsidP="00B850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EXTENSION </w:t>
      </w:r>
      <w:proofErr w:type="gramStart"/>
      <w:r>
        <w:rPr>
          <w:rFonts w:ascii="Arial" w:hAnsi="Arial" w:cs="Arial"/>
          <w:b/>
          <w:sz w:val="24"/>
          <w:szCs w:val="24"/>
        </w:rPr>
        <w:t>DATE  FOR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NIQ</w:t>
      </w:r>
    </w:p>
    <w:p w:rsidR="00B8506B" w:rsidRDefault="00B8506B" w:rsidP="00B850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8506B" w:rsidRPr="008B0597" w:rsidRDefault="00B8506B" w:rsidP="00B8506B">
      <w:pPr>
        <w:pStyle w:val="NoSpacing"/>
        <w:rPr>
          <w:rFonts w:ascii="Arial" w:hAnsi="Arial" w:cs="Arial"/>
          <w:b/>
          <w:sz w:val="2"/>
          <w:szCs w:val="24"/>
        </w:rPr>
      </w:pPr>
    </w:p>
    <w:p w:rsidR="00B8506B" w:rsidRPr="00A6479C" w:rsidRDefault="00B8506B" w:rsidP="00B8506B">
      <w:pPr>
        <w:pStyle w:val="NoSpacing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506B" w:rsidRPr="00A6479C" w:rsidRDefault="00B8506B" w:rsidP="00B8506B">
      <w:pPr>
        <w:pStyle w:val="NoSpacing"/>
        <w:rPr>
          <w:rFonts w:ascii="Arial" w:hAnsi="Arial" w:cs="Arial"/>
          <w:sz w:val="16"/>
        </w:rPr>
      </w:pPr>
    </w:p>
    <w:p w:rsidR="00B8506B" w:rsidRDefault="00B8506B" w:rsidP="00B8506B">
      <w:pPr>
        <w:pStyle w:val="Heading9"/>
        <w:ind w:left="1260" w:hanging="1260"/>
        <w:jc w:val="both"/>
        <w:rPr>
          <w:rFonts w:ascii="Arial" w:hAnsi="Arial" w:cs="Arial"/>
          <w:b/>
          <w:bCs/>
        </w:rPr>
      </w:pPr>
      <w:proofErr w:type="gramStart"/>
      <w:r w:rsidRPr="00536C19">
        <w:rPr>
          <w:rFonts w:ascii="Arial" w:hAnsi="Arial" w:cs="Arial"/>
          <w:b/>
          <w:bCs/>
          <w:u w:val="none"/>
        </w:rPr>
        <w:t xml:space="preserve">Subject </w:t>
      </w:r>
      <w:r>
        <w:rPr>
          <w:rFonts w:ascii="Arial" w:hAnsi="Arial" w:cs="Arial"/>
          <w:b/>
          <w:bCs/>
          <w:u w:val="none"/>
        </w:rPr>
        <w:t>:</w:t>
      </w:r>
      <w:proofErr w:type="gramEnd"/>
      <w:r w:rsidRPr="00536C19">
        <w:rPr>
          <w:rFonts w:ascii="Arial" w:hAnsi="Arial" w:cs="Arial"/>
          <w:b/>
          <w:bCs/>
          <w:u w:val="none"/>
        </w:rPr>
        <w:t xml:space="preserve"> </w:t>
      </w:r>
      <w:r w:rsidRPr="00536C19">
        <w:rPr>
          <w:rFonts w:ascii="Arial" w:hAnsi="Arial" w:cs="Arial"/>
          <w:b/>
          <w:bCs/>
        </w:rPr>
        <w:t xml:space="preserve">Notice Inviting Quotation for </w:t>
      </w:r>
      <w:r w:rsidR="00A6479C">
        <w:rPr>
          <w:rFonts w:ascii="Arial" w:hAnsi="Arial" w:cs="Arial"/>
          <w:b/>
          <w:bCs/>
        </w:rPr>
        <w:t xml:space="preserve">Purchase of </w:t>
      </w:r>
      <w:r>
        <w:rPr>
          <w:rFonts w:ascii="Arial" w:hAnsi="Arial" w:cs="Arial"/>
          <w:b/>
          <w:bCs/>
        </w:rPr>
        <w:t>Chairs required for Examination Purpose.</w:t>
      </w:r>
    </w:p>
    <w:p w:rsidR="00B8506B" w:rsidRDefault="00B8506B" w:rsidP="00A6479C">
      <w:pPr>
        <w:pStyle w:val="NoSpacing"/>
        <w:rPr>
          <w:rFonts w:ascii="Arial" w:hAnsi="Arial" w:cs="Arial"/>
          <w:b/>
        </w:rPr>
      </w:pPr>
    </w:p>
    <w:p w:rsidR="00B8506B" w:rsidRDefault="00B8506B" w:rsidP="00B8506B">
      <w:pPr>
        <w:pStyle w:val="NoSpacing"/>
        <w:ind w:left="1260" w:hanging="1260"/>
        <w:rPr>
          <w:rFonts w:ascii="Arial" w:hAnsi="Arial" w:cs="Arial"/>
          <w:b/>
        </w:rPr>
      </w:pPr>
    </w:p>
    <w:p w:rsidR="00B8506B" w:rsidRDefault="00B8506B" w:rsidP="00B8506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in reference to earlier NIQ reference No. PUR/64/12/2142 dated 26.03.2013.  The date for submission </w:t>
      </w:r>
      <w:proofErr w:type="gramStart"/>
      <w:r>
        <w:rPr>
          <w:rFonts w:ascii="Arial" w:hAnsi="Arial" w:cs="Arial"/>
        </w:rPr>
        <w:t>of  quotation</w:t>
      </w:r>
      <w:proofErr w:type="gramEnd"/>
      <w:r>
        <w:rPr>
          <w:rFonts w:ascii="Arial" w:hAnsi="Arial" w:cs="Arial"/>
        </w:rPr>
        <w:t xml:space="preserve"> is hereby extended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</w:t>
      </w:r>
      <w:r w:rsidR="00A6479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6.04.2013.</w:t>
      </w:r>
      <w:r>
        <w:rPr>
          <w:rFonts w:ascii="Arial" w:hAnsi="Arial" w:cs="Arial"/>
        </w:rPr>
        <w:t xml:space="preserve">  Please send your quotation to the undersigned in a sealed cover duly super scribed on envelop </w:t>
      </w:r>
      <w:r>
        <w:rPr>
          <w:rFonts w:ascii="Arial" w:hAnsi="Arial" w:cs="Arial"/>
          <w:b/>
        </w:rPr>
        <w:t>“Quotation for Chairs”</w:t>
      </w:r>
      <w:r>
        <w:rPr>
          <w:rFonts w:ascii="Arial" w:hAnsi="Arial" w:cs="Arial"/>
        </w:rPr>
        <w:t xml:space="preserve"> on or before </w:t>
      </w:r>
      <w:r w:rsidRPr="00743D6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Pr="00743D63">
        <w:rPr>
          <w:rFonts w:ascii="Arial" w:hAnsi="Arial" w:cs="Arial"/>
          <w:b/>
        </w:rPr>
        <w:t>.04.2013</w:t>
      </w:r>
    </w:p>
    <w:p w:rsidR="00B8506B" w:rsidRPr="0056093C" w:rsidRDefault="00B8506B" w:rsidP="00B8506B">
      <w:pPr>
        <w:pStyle w:val="Heading9"/>
        <w:spacing w:line="360" w:lineRule="auto"/>
        <w:jc w:val="both"/>
        <w:rPr>
          <w:rFonts w:ascii="Arial" w:hAnsi="Arial" w:cs="Arial"/>
          <w:b/>
          <w:bCs/>
          <w:sz w:val="14"/>
          <w:szCs w:val="22"/>
          <w:u w:val="none"/>
        </w:rPr>
      </w:pPr>
      <w:r>
        <w:rPr>
          <w:rFonts w:ascii="Arial" w:hAnsi="Arial" w:cs="Arial"/>
          <w:b/>
          <w:bCs/>
          <w:sz w:val="14"/>
          <w:szCs w:val="22"/>
          <w:u w:val="none"/>
        </w:rPr>
        <w:t xml:space="preserve"> </w:t>
      </w:r>
    </w:p>
    <w:p w:rsidR="00B8506B" w:rsidRPr="00743D63" w:rsidRDefault="00B8506B" w:rsidP="00B8506B">
      <w:pPr>
        <w:pStyle w:val="Heading9"/>
        <w:spacing w:line="360" w:lineRule="auto"/>
        <w:jc w:val="both"/>
        <w:rPr>
          <w:rFonts w:ascii="Arial" w:hAnsi="Arial" w:cs="Arial"/>
          <w:sz w:val="2"/>
          <w:u w:val="none"/>
        </w:rPr>
      </w:pPr>
    </w:p>
    <w:p w:rsidR="00B8506B" w:rsidRPr="000512A6" w:rsidRDefault="00B8506B" w:rsidP="00B8506B">
      <w:pPr>
        <w:rPr>
          <w:sz w:val="4"/>
        </w:rPr>
      </w:pPr>
    </w:p>
    <w:p w:rsidR="00B8506B" w:rsidRPr="006C47EB" w:rsidRDefault="00B8506B" w:rsidP="00B8506B">
      <w:pPr>
        <w:ind w:left="990" w:hanging="99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Note :</w:t>
      </w:r>
      <w:proofErr w:type="gramEnd"/>
      <w:r>
        <w:rPr>
          <w:rFonts w:ascii="Arial" w:hAnsi="Arial" w:cs="Arial"/>
          <w:b/>
        </w:rPr>
        <w:t xml:space="preserve">  </w:t>
      </w:r>
      <w:r w:rsidRPr="00131436">
        <w:rPr>
          <w:rFonts w:ascii="Arial" w:hAnsi="Arial" w:cs="Arial"/>
          <w:b/>
        </w:rPr>
        <w:t>It may be noted that quotation received only through post shall be considered</w:t>
      </w:r>
      <w:r>
        <w:rPr>
          <w:rFonts w:ascii="Arial" w:hAnsi="Arial" w:cs="Arial"/>
          <w:b/>
        </w:rPr>
        <w:t xml:space="preserve"> only</w:t>
      </w:r>
      <w:r w:rsidRPr="00131436">
        <w:rPr>
          <w:rFonts w:ascii="Arial" w:hAnsi="Arial" w:cs="Arial"/>
          <w:b/>
        </w:rPr>
        <w:t>. The institute is located in remote area and it take 5 to 7 days to reach the mail, therefore, quotation be dispatched well in time considering this factor.</w:t>
      </w:r>
    </w:p>
    <w:p w:rsidR="00B8506B" w:rsidRPr="001B5170" w:rsidRDefault="00B8506B" w:rsidP="00B8506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N.B</w:t>
      </w:r>
      <w:proofErr w:type="gramStart"/>
      <w:r>
        <w:rPr>
          <w:rFonts w:ascii="Arial" w:hAnsi="Arial" w:cs="Arial"/>
          <w:b/>
          <w:bCs/>
        </w:rPr>
        <w:t>. :</w:t>
      </w:r>
      <w:proofErr w:type="gramEnd"/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Pr="001B5170">
        <w:rPr>
          <w:rFonts w:ascii="Arial" w:hAnsi="Arial" w:cs="Arial"/>
          <w:b/>
          <w:bCs/>
        </w:rPr>
        <w:t xml:space="preserve"> </w:t>
      </w:r>
    </w:p>
    <w:p w:rsidR="00B8506B" w:rsidRPr="0083442E" w:rsidRDefault="00B8506B" w:rsidP="00B8506B">
      <w:pPr>
        <w:ind w:left="1276" w:hanging="1276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      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b/>
          <w:u w:val="none"/>
        </w:rPr>
        <w:tab/>
      </w:r>
      <w:r w:rsidRPr="006C47EB">
        <w:rPr>
          <w:rFonts w:ascii="Arial" w:hAnsi="Arial" w:cs="Arial"/>
          <w:u w:val="none"/>
        </w:rPr>
        <w:t xml:space="preserve"> 1.     Rate of ST/VAT if extra must be mentioned clearly.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2.    Price quoted must be FOR SLIET.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3.   Quotation received later than 03.00 P.M. on due date are </w:t>
      </w:r>
      <w:proofErr w:type="gramStart"/>
      <w:r w:rsidRPr="006C47EB">
        <w:rPr>
          <w:rFonts w:ascii="Arial" w:hAnsi="Arial" w:cs="Arial"/>
          <w:u w:val="none"/>
        </w:rPr>
        <w:t>liable  to</w:t>
      </w:r>
      <w:proofErr w:type="gramEnd"/>
      <w:r w:rsidRPr="006C47EB">
        <w:rPr>
          <w:rFonts w:ascii="Arial" w:hAnsi="Arial" w:cs="Arial"/>
          <w:u w:val="none"/>
        </w:rPr>
        <w:t xml:space="preserve"> be 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</w:t>
      </w:r>
      <w:r>
        <w:rPr>
          <w:rFonts w:ascii="Arial" w:hAnsi="Arial" w:cs="Arial"/>
          <w:u w:val="none"/>
        </w:rPr>
        <w:t xml:space="preserve">           </w:t>
      </w:r>
      <w:r w:rsidRPr="006C47EB">
        <w:rPr>
          <w:rFonts w:ascii="Arial" w:hAnsi="Arial" w:cs="Arial"/>
          <w:u w:val="none"/>
        </w:rPr>
        <w:t xml:space="preserve"> </w:t>
      </w:r>
      <w:proofErr w:type="gramStart"/>
      <w:r w:rsidRPr="006C47EB">
        <w:rPr>
          <w:rFonts w:ascii="Arial" w:hAnsi="Arial" w:cs="Arial"/>
          <w:u w:val="none"/>
        </w:rPr>
        <w:t>ignored/rejected</w:t>
      </w:r>
      <w:proofErr w:type="gramEnd"/>
      <w:r w:rsidRPr="006C47EB">
        <w:rPr>
          <w:rFonts w:ascii="Arial" w:hAnsi="Arial" w:cs="Arial"/>
          <w:u w:val="none"/>
        </w:rPr>
        <w:t>.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4.   The terms and condition for submitting the quotation are hereby displayed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</w:t>
      </w:r>
      <w:r>
        <w:rPr>
          <w:rFonts w:ascii="Arial" w:hAnsi="Arial" w:cs="Arial"/>
          <w:u w:val="none"/>
        </w:rPr>
        <w:t xml:space="preserve">            </w:t>
      </w:r>
      <w:r w:rsidRPr="006C47EB">
        <w:rPr>
          <w:rFonts w:ascii="Arial" w:hAnsi="Arial" w:cs="Arial"/>
          <w:u w:val="none"/>
        </w:rPr>
        <w:t xml:space="preserve"> </w:t>
      </w:r>
      <w:proofErr w:type="gramStart"/>
      <w:r w:rsidRPr="006C47EB">
        <w:rPr>
          <w:rFonts w:ascii="Arial" w:hAnsi="Arial" w:cs="Arial"/>
          <w:u w:val="none"/>
        </w:rPr>
        <w:t>which</w:t>
      </w:r>
      <w:proofErr w:type="gramEnd"/>
      <w:r w:rsidRPr="006C47EB">
        <w:rPr>
          <w:rFonts w:ascii="Arial" w:hAnsi="Arial" w:cs="Arial"/>
          <w:u w:val="none"/>
        </w:rPr>
        <w:t xml:space="preserve"> must be carefully read before submitting the quotation.            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5.   We are not responsible for accidental opening of the cover if it is not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      </w:t>
      </w:r>
      <w:proofErr w:type="gramStart"/>
      <w:r w:rsidRPr="006C47EB">
        <w:rPr>
          <w:rFonts w:ascii="Arial" w:hAnsi="Arial" w:cs="Arial"/>
          <w:u w:val="none"/>
        </w:rPr>
        <w:t>properly</w:t>
      </w:r>
      <w:proofErr w:type="gramEnd"/>
      <w:r w:rsidRPr="006C47EB">
        <w:rPr>
          <w:rFonts w:ascii="Arial" w:hAnsi="Arial" w:cs="Arial"/>
          <w:u w:val="none"/>
        </w:rPr>
        <w:t xml:space="preserve"> subscribed and sealed.</w:t>
      </w:r>
    </w:p>
    <w:p w:rsidR="00B8506B" w:rsidRPr="006C47EB" w:rsidRDefault="00B8506B" w:rsidP="00B8506B">
      <w:pPr>
        <w:pStyle w:val="Heading9"/>
        <w:ind w:firstLine="720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6.  </w:t>
      </w:r>
      <w:r>
        <w:rPr>
          <w:rFonts w:ascii="Arial" w:hAnsi="Arial" w:cs="Arial"/>
          <w:u w:val="none"/>
        </w:rPr>
        <w:t xml:space="preserve">  </w:t>
      </w:r>
      <w:r w:rsidRPr="006C47EB">
        <w:rPr>
          <w:rFonts w:ascii="Arial" w:hAnsi="Arial" w:cs="Arial"/>
          <w:u w:val="none"/>
        </w:rPr>
        <w:t xml:space="preserve">Quotation must be submitted on letter head of the firm with all particular, 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</w:t>
      </w:r>
      <w:r>
        <w:rPr>
          <w:rFonts w:ascii="Arial" w:hAnsi="Arial" w:cs="Arial"/>
          <w:u w:val="none"/>
        </w:rPr>
        <w:t xml:space="preserve">            </w:t>
      </w:r>
      <w:proofErr w:type="gramStart"/>
      <w:r w:rsidRPr="006C47EB">
        <w:rPr>
          <w:rFonts w:ascii="Arial" w:hAnsi="Arial" w:cs="Arial"/>
          <w:u w:val="none"/>
        </w:rPr>
        <w:t>any</w:t>
      </w:r>
      <w:proofErr w:type="gramEnd"/>
      <w:r w:rsidRPr="006C47EB">
        <w:rPr>
          <w:rFonts w:ascii="Arial" w:hAnsi="Arial" w:cs="Arial"/>
          <w:u w:val="none"/>
        </w:rPr>
        <w:t xml:space="preserve"> other format will not be acceptable.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u w:val="none"/>
        </w:rPr>
      </w:pPr>
    </w:p>
    <w:p w:rsidR="00B8506B" w:rsidRPr="00DE0DB9" w:rsidRDefault="004D0D37" w:rsidP="00B8506B">
      <w:pPr>
        <w:pStyle w:val="Heading9"/>
        <w:jc w:val="lef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 xml:space="preserve">            </w:t>
      </w:r>
      <w:proofErr w:type="spellStart"/>
      <w:proofErr w:type="gramStart"/>
      <w:r>
        <w:rPr>
          <w:rFonts w:ascii="Arial" w:hAnsi="Arial" w:cs="Arial"/>
          <w:b/>
          <w:u w:val="none"/>
        </w:rPr>
        <w:t>Sd</w:t>
      </w:r>
      <w:proofErr w:type="spellEnd"/>
      <w:proofErr w:type="gramEnd"/>
      <w:r>
        <w:rPr>
          <w:rFonts w:ascii="Arial" w:hAnsi="Arial" w:cs="Arial"/>
          <w:b/>
          <w:u w:val="none"/>
        </w:rPr>
        <w:t>/-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 xml:space="preserve">(Dr. R.K. </w:t>
      </w:r>
      <w:proofErr w:type="spellStart"/>
      <w:r w:rsidRPr="006C47EB">
        <w:rPr>
          <w:rFonts w:ascii="Arial" w:hAnsi="Arial" w:cs="Arial"/>
          <w:b/>
          <w:u w:val="none"/>
        </w:rPr>
        <w:t>Mishra</w:t>
      </w:r>
      <w:proofErr w:type="spellEnd"/>
      <w:r w:rsidRPr="006C47EB">
        <w:rPr>
          <w:rFonts w:ascii="Arial" w:hAnsi="Arial" w:cs="Arial"/>
          <w:b/>
          <w:u w:val="none"/>
        </w:rPr>
        <w:t>)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 xml:space="preserve">Faculty </w:t>
      </w:r>
      <w:proofErr w:type="spellStart"/>
      <w:r w:rsidRPr="006C47EB">
        <w:rPr>
          <w:rFonts w:ascii="Arial" w:hAnsi="Arial" w:cs="Arial"/>
          <w:b/>
          <w:u w:val="none"/>
        </w:rPr>
        <w:t>I/c</w:t>
      </w:r>
      <w:proofErr w:type="spellEnd"/>
      <w:r w:rsidRPr="006C47EB">
        <w:rPr>
          <w:rFonts w:ascii="Arial" w:hAnsi="Arial" w:cs="Arial"/>
          <w:b/>
          <w:u w:val="none"/>
        </w:rPr>
        <w:t>,   Purchase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>Administrative Building,</w:t>
      </w:r>
    </w:p>
    <w:p w:rsidR="00B8506B" w:rsidRPr="006C47EB" w:rsidRDefault="00B8506B" w:rsidP="00B8506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>Ground Floor,</w:t>
      </w:r>
    </w:p>
    <w:p w:rsidR="00B8506B" w:rsidRDefault="00B8506B" w:rsidP="00B8506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 xml:space="preserve">SLIET, </w:t>
      </w:r>
      <w:proofErr w:type="spellStart"/>
      <w:r w:rsidRPr="006C47EB">
        <w:rPr>
          <w:rFonts w:ascii="Arial" w:hAnsi="Arial" w:cs="Arial"/>
          <w:b/>
          <w:u w:val="none"/>
        </w:rPr>
        <w:t>Longowal</w:t>
      </w:r>
      <w:proofErr w:type="spellEnd"/>
      <w:r w:rsidRPr="006C47EB">
        <w:rPr>
          <w:rFonts w:ascii="Arial" w:hAnsi="Arial" w:cs="Arial"/>
          <w:b/>
          <w:u w:val="none"/>
        </w:rPr>
        <w:t xml:space="preserve"> – 148106.</w:t>
      </w:r>
    </w:p>
    <w:p w:rsidR="00B8506B" w:rsidRPr="00A6479C" w:rsidRDefault="00B8506B" w:rsidP="00A6479C">
      <w:pPr>
        <w:pStyle w:val="Heading9"/>
        <w:jc w:val="right"/>
        <w:rPr>
          <w:b/>
        </w:rPr>
      </w:pPr>
      <w:r>
        <w:rPr>
          <w:rFonts w:ascii="Arial" w:hAnsi="Arial" w:cs="Arial"/>
          <w:b/>
          <w:u w:val="none"/>
        </w:rPr>
        <w:t>Contd. P/2</w:t>
      </w:r>
    </w:p>
    <w:p w:rsidR="00B8506B" w:rsidRDefault="00B8506B" w:rsidP="00B8506B">
      <w:pPr>
        <w:spacing w:line="360" w:lineRule="auto"/>
        <w:jc w:val="right"/>
        <w:rPr>
          <w:rFonts w:ascii="Arial" w:hAnsi="Arial" w:cs="Arial"/>
          <w:b/>
        </w:rPr>
      </w:pPr>
    </w:p>
    <w:p w:rsidR="00585755" w:rsidRDefault="00585755" w:rsidP="00B8506B">
      <w:pPr>
        <w:jc w:val="center"/>
        <w:rPr>
          <w:rFonts w:ascii="Arial Narrow" w:hAnsi="Arial Narrow"/>
          <w:b/>
          <w:u w:val="single"/>
        </w:rPr>
      </w:pPr>
    </w:p>
    <w:p w:rsidR="00585755" w:rsidRPr="00585755" w:rsidRDefault="00585755" w:rsidP="00B8506B">
      <w:pPr>
        <w:jc w:val="center"/>
        <w:rPr>
          <w:rFonts w:ascii="Arial Narrow" w:hAnsi="Arial Narrow"/>
          <w:b/>
        </w:rPr>
      </w:pPr>
      <w:r w:rsidRPr="00585755">
        <w:rPr>
          <w:rFonts w:ascii="Arial Narrow" w:hAnsi="Arial Narrow"/>
          <w:b/>
        </w:rPr>
        <w:lastRenderedPageBreak/>
        <w:t>-2-</w:t>
      </w:r>
    </w:p>
    <w:p w:rsidR="00585755" w:rsidRDefault="00585755" w:rsidP="00B8506B">
      <w:pPr>
        <w:jc w:val="center"/>
        <w:rPr>
          <w:rFonts w:ascii="Arial Narrow" w:hAnsi="Arial Narrow"/>
          <w:b/>
          <w:u w:val="single"/>
        </w:rPr>
      </w:pPr>
    </w:p>
    <w:p w:rsidR="00B8506B" w:rsidRDefault="00B8506B" w:rsidP="00B8506B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TERMS &amp; </w:t>
      </w:r>
      <w:proofErr w:type="gramStart"/>
      <w:r>
        <w:rPr>
          <w:rFonts w:ascii="Arial Narrow" w:hAnsi="Arial Narrow"/>
          <w:b/>
          <w:u w:val="single"/>
        </w:rPr>
        <w:t>CONDITIONS  FOR</w:t>
      </w:r>
      <w:proofErr w:type="gramEnd"/>
      <w:r>
        <w:rPr>
          <w:rFonts w:ascii="Arial Narrow" w:hAnsi="Arial Narrow"/>
          <w:b/>
          <w:u w:val="single"/>
        </w:rPr>
        <w:t xml:space="preserve"> QUOTATION</w:t>
      </w:r>
    </w:p>
    <w:p w:rsidR="00B8506B" w:rsidRDefault="00B8506B" w:rsidP="00B8506B">
      <w:pPr>
        <w:jc w:val="both"/>
        <w:rPr>
          <w:rFonts w:ascii="Arial Narrow" w:hAnsi="Arial Narrow"/>
          <w:b/>
          <w:u w:val="single"/>
        </w:rPr>
      </w:pPr>
    </w:p>
    <w:tbl>
      <w:tblPr>
        <w:tblW w:w="9180" w:type="dxa"/>
        <w:tblInd w:w="-252" w:type="dxa"/>
        <w:tblLook w:val="04A0"/>
      </w:tblPr>
      <w:tblGrid>
        <w:gridCol w:w="3725"/>
        <w:gridCol w:w="5455"/>
      </w:tblGrid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DELIVERY</w:t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quoted   must  preferably  be  free  delivery/F.O.R.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Longowal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after allowing the discount,  if any. Where quoted extra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advalorem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payable  should clearly  be  indicated.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Supply  should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be made within the specified delivery period.</w:t>
            </w:r>
          </w:p>
        </w:tc>
      </w:tr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TERMS OF PAYMENT</w:t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Our normal terms of payment is within 30 days after receipt of stores in good condition  by means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cheque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/draft</w:t>
            </w:r>
          </w:p>
        </w:tc>
      </w:tr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TAXES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sales tax concession against Form C and ‘D’ is admissible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to  this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Institute.  However,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form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certificate</w:t>
            </w:r>
            <w:r>
              <w:rPr>
                <w:rFonts w:ascii="Arial Narrow" w:hAnsi="Arial Narrow"/>
                <w:sz w:val="22"/>
                <w:szCs w:val="22"/>
              </w:rPr>
              <w:t xml:space="preserve">  being  an educational  institute can be  issued  if sales tax concession is admissible.</w:t>
            </w:r>
          </w:p>
        </w:tc>
      </w:tr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EXEMPTIONS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Excise and customs duties are exempted to the institute.</w:t>
            </w:r>
          </w:p>
        </w:tc>
      </w:tr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DIRECTOR’S RIGHTS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Director, SLIET, reserves the rights of acceptance or rejection of 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any  or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all   quotations.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discretion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for  increasing or decreasing  of  the  quantities  also rests with him. SLIET also not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bind  itself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to accept does the  lowest price.  In case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of  any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dispute, the decision of Director SLIET will be final &amp; binding.</w:t>
            </w:r>
          </w:p>
        </w:tc>
      </w:tr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VALIDITY OF QUOTATIONS</w:t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Quotations will be considered valid for 3 months from the date of receipt.</w:t>
            </w:r>
          </w:p>
        </w:tc>
      </w:tr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CORRESPONDENCE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   correspondence   regarding    acceptance/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rejection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a quotation will be entertained.</w:t>
            </w:r>
          </w:p>
        </w:tc>
      </w:tr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SAMPLE/BRAND/MAKE/WEIGHT</w:t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  the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quotations.  Technical literature/pamphlet should also be enclosed.</w:t>
            </w:r>
          </w:p>
        </w:tc>
      </w:tr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REJECTION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not confirming to the set procedure as above will be rejected.</w:t>
            </w:r>
          </w:p>
        </w:tc>
      </w:tr>
      <w:tr w:rsidR="00B8506B" w:rsidTr="00C26F0C">
        <w:tc>
          <w:tcPr>
            <w:tcW w:w="372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DISCOUNT/REBATES</w:t>
            </w: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special discount/rebate wherever admissible keeping in view that   the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supplies  are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being  made for  education purpose in respect of Public Institution of national importance may please be indicated.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B8506B" w:rsidTr="00C26F0C">
        <w:tc>
          <w:tcPr>
            <w:tcW w:w="3725" w:type="dxa"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Conditional, telegraphic quotation shall be rejected out rightly.</w:t>
            </w:r>
          </w:p>
        </w:tc>
      </w:tr>
      <w:tr w:rsidR="00B8506B" w:rsidTr="00C26F0C">
        <w:tc>
          <w:tcPr>
            <w:tcW w:w="3725" w:type="dxa"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SLIET shall not be held responsible for any postal delay in sending or late receipt of quotation.</w:t>
            </w:r>
          </w:p>
        </w:tc>
      </w:tr>
      <w:tr w:rsidR="00B8506B" w:rsidTr="00C26F0C">
        <w:tc>
          <w:tcPr>
            <w:tcW w:w="3725" w:type="dxa"/>
          </w:tcPr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</w:p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</w:p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</w:p>
          <w:p w:rsidR="00B8506B" w:rsidRDefault="00585755" w:rsidP="00C26F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4D0D37">
              <w:rPr>
                <w:rFonts w:ascii="Arial Narrow" w:hAnsi="Arial Narrow"/>
                <w:b/>
              </w:rPr>
              <w:t xml:space="preserve">              </w:t>
            </w:r>
            <w:proofErr w:type="spellStart"/>
            <w:r w:rsidR="004D0D37">
              <w:rPr>
                <w:rFonts w:ascii="Arial Narrow" w:hAnsi="Arial Narrow"/>
                <w:b/>
              </w:rPr>
              <w:t>Sd</w:t>
            </w:r>
            <w:proofErr w:type="spellEnd"/>
            <w:r w:rsidR="004D0D37">
              <w:rPr>
                <w:rFonts w:ascii="Arial Narrow" w:hAnsi="Arial Narrow"/>
                <w:b/>
              </w:rPr>
              <w:t>/-</w:t>
            </w:r>
          </w:p>
          <w:p w:rsidR="00B8506B" w:rsidRDefault="00B8506B" w:rsidP="00C26F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Faculty </w:t>
            </w:r>
            <w:proofErr w:type="spellStart"/>
            <w:r>
              <w:rPr>
                <w:rFonts w:ascii="Arial Narrow" w:hAnsi="Arial Narrow"/>
                <w:b/>
              </w:rPr>
              <w:t>I/c</w:t>
            </w:r>
            <w:proofErr w:type="spellEnd"/>
            <w:r>
              <w:rPr>
                <w:rFonts w:ascii="Arial Narrow" w:hAnsi="Arial Narrow"/>
                <w:b/>
              </w:rPr>
              <w:t>,  Purchase</w:t>
            </w:r>
          </w:p>
          <w:p w:rsidR="00B8506B" w:rsidRDefault="00B8506B" w:rsidP="00C26F0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</w:tcPr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should be free from corrections &amp; erasures.</w:t>
            </w:r>
          </w:p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</w:p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</w:p>
          <w:p w:rsidR="00B8506B" w:rsidRDefault="00B8506B" w:rsidP="00C26F0C">
            <w:pPr>
              <w:jc w:val="both"/>
              <w:rPr>
                <w:rFonts w:ascii="Arial Narrow" w:hAnsi="Arial Narrow"/>
              </w:rPr>
            </w:pPr>
          </w:p>
          <w:p w:rsidR="00B8506B" w:rsidRDefault="00B8506B" w:rsidP="00C26F0C">
            <w:pPr>
              <w:jc w:val="both"/>
              <w:rPr>
                <w:rFonts w:ascii="Arial Narrow" w:hAnsi="Arial Narrow"/>
                <w:sz w:val="12"/>
              </w:rPr>
            </w:pPr>
          </w:p>
        </w:tc>
      </w:tr>
    </w:tbl>
    <w:p w:rsidR="00B8506B" w:rsidRDefault="00B8506B" w:rsidP="00B8506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B8506B" w:rsidRDefault="00B8506B" w:rsidP="00B8506B">
      <w:r>
        <w:rPr>
          <w:rFonts w:ascii="Arial Narrow" w:hAnsi="Arial Narrow"/>
        </w:rPr>
        <w:tab/>
        <w:t>.</w:t>
      </w:r>
    </w:p>
    <w:p w:rsidR="00B8506B" w:rsidRDefault="00B8506B" w:rsidP="00B8506B">
      <w:pPr>
        <w:ind w:left="1260" w:hanging="1260"/>
        <w:jc w:val="both"/>
      </w:pPr>
    </w:p>
    <w:p w:rsidR="00B8506B" w:rsidRDefault="00B8506B" w:rsidP="00B8506B">
      <w:pPr>
        <w:ind w:left="1260" w:hanging="1260"/>
        <w:jc w:val="both"/>
      </w:pPr>
    </w:p>
    <w:p w:rsidR="00D311F2" w:rsidRDefault="00D311F2"/>
    <w:sectPr w:rsidR="00D311F2" w:rsidSect="00D3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661"/>
    <w:multiLevelType w:val="hybridMultilevel"/>
    <w:tmpl w:val="14820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B8506B"/>
    <w:rsid w:val="00174DA7"/>
    <w:rsid w:val="004D0D37"/>
    <w:rsid w:val="00585755"/>
    <w:rsid w:val="00A6479C"/>
    <w:rsid w:val="00B8506B"/>
    <w:rsid w:val="00D3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8506B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0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B8506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3182</Characters>
  <Application>Microsoft Office Word</Application>
  <DocSecurity>0</DocSecurity>
  <Lines>26</Lines>
  <Paragraphs>7</Paragraphs>
  <ScaleCrop>false</ScaleCrop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5</cp:revision>
  <cp:lastPrinted>2013-04-18T05:12:00Z</cp:lastPrinted>
  <dcterms:created xsi:type="dcterms:W3CDTF">2013-04-18T05:04:00Z</dcterms:created>
  <dcterms:modified xsi:type="dcterms:W3CDTF">2013-04-18T11:02:00Z</dcterms:modified>
</cp:coreProperties>
</file>