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3A" w:rsidRPr="00736D76" w:rsidRDefault="0041633A" w:rsidP="0041633A">
      <w:pPr>
        <w:jc w:val="center"/>
        <w:rPr>
          <w:rFonts w:ascii="Arial Narrow" w:hAnsi="Arial Narrow"/>
          <w:b/>
          <w:sz w:val="20"/>
          <w:szCs w:val="20"/>
        </w:rPr>
      </w:pPr>
      <w:proofErr w:type="spellStart"/>
      <w:proofErr w:type="gramStart"/>
      <w:r w:rsidRPr="00736D76">
        <w:rPr>
          <w:rFonts w:ascii="Arial Narrow" w:hAnsi="Arial Narrow"/>
          <w:b/>
          <w:sz w:val="20"/>
          <w:szCs w:val="20"/>
        </w:rPr>
        <w:t>Sant</w:t>
      </w:r>
      <w:proofErr w:type="spellEnd"/>
      <w:r w:rsidRPr="00736D76">
        <w:rPr>
          <w:rFonts w:ascii="Arial Narrow" w:hAnsi="Arial Narrow"/>
          <w:b/>
          <w:sz w:val="20"/>
          <w:szCs w:val="20"/>
        </w:rPr>
        <w:t xml:space="preserve"> </w:t>
      </w:r>
      <w:proofErr w:type="spellStart"/>
      <w:r w:rsidRPr="00736D76">
        <w:rPr>
          <w:rFonts w:ascii="Arial Narrow" w:hAnsi="Arial Narrow"/>
          <w:b/>
          <w:sz w:val="20"/>
          <w:szCs w:val="20"/>
        </w:rPr>
        <w:t>Longowal</w:t>
      </w:r>
      <w:proofErr w:type="spellEnd"/>
      <w:r w:rsidRPr="00736D76">
        <w:rPr>
          <w:rFonts w:ascii="Arial Narrow" w:hAnsi="Arial Narrow"/>
          <w:b/>
          <w:sz w:val="20"/>
          <w:szCs w:val="20"/>
        </w:rPr>
        <w:t xml:space="preserve"> Institute of Engineering and Technology,</w:t>
      </w:r>
      <w:r>
        <w:rPr>
          <w:rFonts w:ascii="Arial Narrow" w:hAnsi="Arial Narrow"/>
          <w:b/>
          <w:sz w:val="20"/>
          <w:szCs w:val="20"/>
        </w:rPr>
        <w:t xml:space="preserve"> </w:t>
      </w:r>
      <w:proofErr w:type="spellStart"/>
      <w:r w:rsidRPr="00736D76">
        <w:rPr>
          <w:rFonts w:ascii="Arial Narrow" w:hAnsi="Arial Narrow"/>
          <w:b/>
          <w:sz w:val="20"/>
          <w:szCs w:val="20"/>
        </w:rPr>
        <w:t>Longowal</w:t>
      </w:r>
      <w:proofErr w:type="spellEnd"/>
      <w:r w:rsidRPr="00736D76">
        <w:rPr>
          <w:rFonts w:ascii="Arial Narrow" w:hAnsi="Arial Narrow"/>
          <w:b/>
          <w:sz w:val="20"/>
          <w:szCs w:val="20"/>
        </w:rPr>
        <w:t xml:space="preserve">, </w:t>
      </w:r>
      <w:proofErr w:type="spellStart"/>
      <w:r w:rsidRPr="00736D76">
        <w:rPr>
          <w:rFonts w:ascii="Arial Narrow" w:hAnsi="Arial Narrow"/>
          <w:b/>
          <w:sz w:val="20"/>
          <w:szCs w:val="20"/>
        </w:rPr>
        <w:t>Distt</w:t>
      </w:r>
      <w:proofErr w:type="spellEnd"/>
      <w:r w:rsidRPr="00736D76">
        <w:rPr>
          <w:rFonts w:ascii="Arial Narrow" w:hAnsi="Arial Narrow"/>
          <w:b/>
          <w:sz w:val="20"/>
          <w:szCs w:val="20"/>
        </w:rPr>
        <w:t>.</w:t>
      </w:r>
      <w:proofErr w:type="gramEnd"/>
      <w:r w:rsidRPr="00736D76">
        <w:rPr>
          <w:rFonts w:ascii="Arial Narrow" w:hAnsi="Arial Narrow"/>
          <w:b/>
          <w:sz w:val="20"/>
          <w:szCs w:val="20"/>
        </w:rPr>
        <w:t xml:space="preserve"> </w:t>
      </w:r>
      <w:proofErr w:type="spellStart"/>
      <w:r w:rsidRPr="00736D76">
        <w:rPr>
          <w:rFonts w:ascii="Arial Narrow" w:hAnsi="Arial Narrow"/>
          <w:b/>
          <w:sz w:val="20"/>
          <w:szCs w:val="20"/>
        </w:rPr>
        <w:t>Sangrur</w:t>
      </w:r>
      <w:proofErr w:type="spellEnd"/>
    </w:p>
    <w:p w:rsidR="0041633A" w:rsidRPr="00736D76" w:rsidRDefault="0041633A" w:rsidP="0041633A">
      <w:pPr>
        <w:jc w:val="center"/>
        <w:rPr>
          <w:rFonts w:ascii="Arial Narrow" w:hAnsi="Arial Narrow"/>
          <w:b/>
          <w:sz w:val="20"/>
          <w:szCs w:val="20"/>
        </w:rPr>
      </w:pPr>
      <w:r w:rsidRPr="00736D76">
        <w:rPr>
          <w:rFonts w:ascii="Arial Narrow" w:hAnsi="Arial Narrow"/>
          <w:b/>
          <w:sz w:val="20"/>
          <w:szCs w:val="20"/>
        </w:rPr>
        <w:t>(Deemed to be University)</w:t>
      </w:r>
      <w:r>
        <w:rPr>
          <w:rFonts w:ascii="Arial Narrow" w:hAnsi="Arial Narrow"/>
          <w:b/>
          <w:sz w:val="20"/>
          <w:szCs w:val="20"/>
        </w:rPr>
        <w:t xml:space="preserve"> </w:t>
      </w:r>
      <w:r w:rsidRPr="00736D76">
        <w:rPr>
          <w:rFonts w:ascii="Arial Narrow" w:hAnsi="Arial Narrow"/>
          <w:b/>
          <w:sz w:val="20"/>
          <w:szCs w:val="20"/>
        </w:rPr>
        <w:t xml:space="preserve">(Established by Govt. of </w:t>
      </w:r>
      <w:smartTag w:uri="urn:schemas-microsoft-com:office:smarttags" w:element="place">
        <w:smartTag w:uri="urn:schemas-microsoft-com:office:smarttags" w:element="country-region">
          <w:r w:rsidRPr="00736D76">
            <w:rPr>
              <w:rFonts w:ascii="Arial Narrow" w:hAnsi="Arial Narrow"/>
              <w:b/>
              <w:sz w:val="20"/>
              <w:szCs w:val="20"/>
            </w:rPr>
            <w:t>India</w:t>
          </w:r>
        </w:smartTag>
      </w:smartTag>
      <w:r w:rsidRPr="00736D76">
        <w:rPr>
          <w:rFonts w:ascii="Arial Narrow" w:hAnsi="Arial Narrow"/>
          <w:b/>
          <w:sz w:val="20"/>
          <w:szCs w:val="20"/>
        </w:rPr>
        <w:t>)</w:t>
      </w:r>
    </w:p>
    <w:p w:rsidR="0041633A" w:rsidRPr="000B6E80" w:rsidRDefault="0041633A" w:rsidP="0041633A">
      <w:pPr>
        <w:jc w:val="center"/>
        <w:rPr>
          <w:rFonts w:ascii="Arial Narrow" w:hAnsi="Arial Narrow"/>
          <w:b/>
          <w:bCs/>
          <w:sz w:val="20"/>
          <w:szCs w:val="20"/>
        </w:rPr>
      </w:pPr>
      <w:proofErr w:type="gramStart"/>
      <w:r w:rsidRPr="000B6E80">
        <w:rPr>
          <w:rFonts w:ascii="Arial Narrow" w:hAnsi="Arial Narrow"/>
          <w:b/>
          <w:bCs/>
          <w:sz w:val="20"/>
          <w:szCs w:val="20"/>
        </w:rPr>
        <w:t>e-Tender</w:t>
      </w:r>
      <w:proofErr w:type="gramEnd"/>
      <w:r w:rsidRPr="000B6E80">
        <w:rPr>
          <w:rFonts w:ascii="Arial Narrow" w:hAnsi="Arial Narrow"/>
          <w:b/>
          <w:bCs/>
          <w:sz w:val="20"/>
          <w:szCs w:val="20"/>
        </w:rPr>
        <w:t xml:space="preserve"> Notice</w:t>
      </w:r>
    </w:p>
    <w:p w:rsidR="0041633A" w:rsidRDefault="0041633A" w:rsidP="0041633A">
      <w:pPr>
        <w:jc w:val="both"/>
        <w:rPr>
          <w:rFonts w:ascii="Arial Narrow" w:hAnsi="Arial Narrow" w:cs="Arial"/>
          <w:sz w:val="20"/>
          <w:szCs w:val="20"/>
        </w:rPr>
      </w:pPr>
      <w:r w:rsidRPr="00736D76">
        <w:rPr>
          <w:rFonts w:ascii="Arial Narrow" w:hAnsi="Arial Narrow" w:cs="Arial"/>
          <w:sz w:val="20"/>
          <w:szCs w:val="20"/>
        </w:rPr>
        <w:t>e-Tenders</w:t>
      </w:r>
      <w:r>
        <w:rPr>
          <w:rFonts w:ascii="Arial Narrow" w:hAnsi="Arial Narrow" w:cs="Arial"/>
          <w:sz w:val="20"/>
          <w:szCs w:val="20"/>
        </w:rPr>
        <w:t xml:space="preserve"> in two bid system i.e. technical bid along with commercial part and financial bid for the works (</w:t>
      </w:r>
      <w:r w:rsidRPr="00C21FB3">
        <w:rPr>
          <w:rFonts w:ascii="Arial Narrow" w:hAnsi="Arial Narrow" w:cs="Arial"/>
          <w:sz w:val="20"/>
          <w:szCs w:val="20"/>
        </w:rPr>
        <w:t>at Sr. No. 1 &amp; 2</w:t>
      </w:r>
      <w:r>
        <w:rPr>
          <w:rFonts w:ascii="Arial Narrow" w:hAnsi="Arial Narrow" w:cs="Arial"/>
          <w:sz w:val="20"/>
          <w:szCs w:val="20"/>
        </w:rPr>
        <w:t>) are  invited from</w:t>
      </w:r>
      <w:r w:rsidRPr="00736D76">
        <w:rPr>
          <w:rFonts w:ascii="Arial Narrow" w:hAnsi="Arial Narrow" w:cs="Arial"/>
          <w:sz w:val="20"/>
          <w:szCs w:val="20"/>
        </w:rPr>
        <w:t xml:space="preserve"> ‘A’ class Electrical Contractors </w:t>
      </w:r>
      <w:r w:rsidRPr="00074550">
        <w:rPr>
          <w:rFonts w:ascii="Arial Narrow" w:hAnsi="Arial Narrow" w:cs="Arial"/>
          <w:sz w:val="20"/>
          <w:szCs w:val="20"/>
        </w:rPr>
        <w:t>registered with CPWD, State CPWD, MES, PUDA/PWD</w:t>
      </w:r>
      <w:r w:rsidRPr="00736D76">
        <w:rPr>
          <w:rFonts w:ascii="Arial Narrow" w:hAnsi="Arial Narrow" w:cs="Arial"/>
          <w:sz w:val="20"/>
          <w:szCs w:val="20"/>
        </w:rPr>
        <w:t xml:space="preserve">  having </w:t>
      </w:r>
      <w:r>
        <w:rPr>
          <w:rFonts w:ascii="Arial Narrow" w:hAnsi="Arial Narrow" w:cs="Arial"/>
          <w:sz w:val="20"/>
          <w:szCs w:val="20"/>
        </w:rPr>
        <w:t xml:space="preserve">valid license under Contractor </w:t>
      </w:r>
      <w:proofErr w:type="spellStart"/>
      <w:r>
        <w:rPr>
          <w:rFonts w:ascii="Arial Narrow" w:hAnsi="Arial Narrow" w:cs="Arial"/>
          <w:sz w:val="20"/>
          <w:szCs w:val="20"/>
        </w:rPr>
        <w:t>Labour</w:t>
      </w:r>
      <w:proofErr w:type="spellEnd"/>
      <w:r>
        <w:rPr>
          <w:rFonts w:ascii="Arial Narrow" w:hAnsi="Arial Narrow" w:cs="Arial"/>
          <w:sz w:val="20"/>
          <w:szCs w:val="20"/>
        </w:rPr>
        <w:t xml:space="preserve"> (Regulation &amp; Abolition) Act, 1970 and who have completed at least three similar work each costing not less than  40% or two similar works not costing less than 60% or one similar work not costing less than 80% of the estimated cost of work of this tender in the last 07 years   of the same works for Sr.No.</w:t>
      </w:r>
      <w:r w:rsidRPr="004E647B">
        <w:rPr>
          <w:rFonts w:ascii="Arial Narrow" w:hAnsi="Arial Narrow" w:cs="Arial"/>
          <w:sz w:val="20"/>
          <w:szCs w:val="20"/>
        </w:rPr>
        <w:t>1</w:t>
      </w:r>
      <w:r>
        <w:rPr>
          <w:rFonts w:ascii="Arial Narrow" w:hAnsi="Arial Narrow" w:cs="Arial"/>
          <w:sz w:val="20"/>
          <w:szCs w:val="20"/>
        </w:rPr>
        <w:t xml:space="preserve">, 2, 4, 5, 6 </w:t>
      </w:r>
      <w:r w:rsidRPr="004E647B">
        <w:rPr>
          <w:rFonts w:ascii="Arial Narrow" w:hAnsi="Arial Narrow" w:cs="Arial"/>
          <w:sz w:val="20"/>
          <w:szCs w:val="20"/>
        </w:rPr>
        <w:t xml:space="preserve"> &amp;</w:t>
      </w:r>
      <w:r>
        <w:rPr>
          <w:rFonts w:ascii="Arial Narrow" w:hAnsi="Arial Narrow" w:cs="Arial"/>
          <w:sz w:val="20"/>
          <w:szCs w:val="20"/>
        </w:rPr>
        <w:t xml:space="preserve"> 7. For </w:t>
      </w:r>
      <w:r w:rsidRPr="004E647B">
        <w:rPr>
          <w:rFonts w:ascii="Arial Narrow" w:hAnsi="Arial Narrow" w:cs="Arial"/>
          <w:sz w:val="20"/>
          <w:szCs w:val="20"/>
        </w:rPr>
        <w:t>the</w:t>
      </w:r>
      <w:r>
        <w:rPr>
          <w:rFonts w:ascii="Arial Narrow" w:hAnsi="Arial Narrow" w:cs="Arial"/>
          <w:sz w:val="20"/>
          <w:szCs w:val="20"/>
        </w:rPr>
        <w:t xml:space="preserve"> works at Sr. No.1 &amp; 2 the</w:t>
      </w:r>
      <w:r w:rsidRPr="004E647B">
        <w:rPr>
          <w:rFonts w:ascii="Arial Narrow" w:hAnsi="Arial Narrow" w:cs="Arial"/>
          <w:sz w:val="20"/>
          <w:szCs w:val="20"/>
        </w:rPr>
        <w:t xml:space="preserve"> Contractors must </w:t>
      </w:r>
      <w:proofErr w:type="gramStart"/>
      <w:r w:rsidRPr="004E647B">
        <w:rPr>
          <w:rFonts w:ascii="Arial Narrow" w:hAnsi="Arial Narrow" w:cs="Arial"/>
          <w:sz w:val="20"/>
          <w:szCs w:val="20"/>
        </w:rPr>
        <w:t>possess  with</w:t>
      </w:r>
      <w:proofErr w:type="gramEnd"/>
      <w:r w:rsidRPr="004E647B">
        <w:rPr>
          <w:rFonts w:ascii="Arial Narrow" w:hAnsi="Arial Narrow" w:cs="Arial"/>
          <w:sz w:val="20"/>
          <w:szCs w:val="20"/>
        </w:rPr>
        <w:t xml:space="preserve"> 5 </w:t>
      </w:r>
      <w:proofErr w:type="spellStart"/>
      <w:r w:rsidRPr="004E647B">
        <w:rPr>
          <w:rFonts w:ascii="Arial Narrow" w:hAnsi="Arial Narrow" w:cs="Arial"/>
          <w:sz w:val="20"/>
          <w:szCs w:val="20"/>
        </w:rPr>
        <w:t>years experience</w:t>
      </w:r>
      <w:proofErr w:type="spellEnd"/>
      <w:r w:rsidRPr="004E647B">
        <w:rPr>
          <w:rFonts w:ascii="Arial Narrow" w:hAnsi="Arial Narrow" w:cs="Arial"/>
          <w:sz w:val="20"/>
          <w:szCs w:val="20"/>
        </w:rPr>
        <w:t xml:space="preserve"> of similar Works.  </w:t>
      </w:r>
      <w:r>
        <w:rPr>
          <w:rFonts w:ascii="Arial Narrow" w:hAnsi="Arial Narrow" w:cs="Arial"/>
          <w:sz w:val="20"/>
          <w:szCs w:val="20"/>
        </w:rPr>
        <w:t>The similar work means “</w:t>
      </w:r>
      <w:r w:rsidRPr="00C21FB3">
        <w:rPr>
          <w:rFonts w:ascii="Arial Narrow" w:hAnsi="Arial Narrow" w:cs="Arial"/>
          <w:sz w:val="20"/>
          <w:szCs w:val="20"/>
        </w:rPr>
        <w:t>Electrical Work or AC and Refrigeration work as the case may be</w:t>
      </w:r>
      <w:r>
        <w:rPr>
          <w:rFonts w:ascii="Arial Narrow" w:hAnsi="Arial Narrow" w:cs="Arial"/>
          <w:sz w:val="20"/>
          <w:szCs w:val="20"/>
        </w:rPr>
        <w:t xml:space="preserve">”. Similarly e-Tender in two bid </w:t>
      </w:r>
      <w:proofErr w:type="gramStart"/>
      <w:r>
        <w:rPr>
          <w:rFonts w:ascii="Arial Narrow" w:hAnsi="Arial Narrow" w:cs="Arial"/>
          <w:sz w:val="20"/>
          <w:szCs w:val="20"/>
        </w:rPr>
        <w:t>system</w:t>
      </w:r>
      <w:proofErr w:type="gramEnd"/>
      <w:r>
        <w:rPr>
          <w:rFonts w:ascii="Arial Narrow" w:hAnsi="Arial Narrow" w:cs="Arial"/>
          <w:sz w:val="20"/>
          <w:szCs w:val="20"/>
        </w:rPr>
        <w:t xml:space="preserve"> i.e. technical bid along with commercial part and financial bid is invited from </w:t>
      </w:r>
      <w:r w:rsidRPr="00736D76">
        <w:rPr>
          <w:rFonts w:ascii="Arial Narrow" w:hAnsi="Arial Narrow" w:cs="Arial"/>
          <w:sz w:val="20"/>
          <w:szCs w:val="20"/>
        </w:rPr>
        <w:t xml:space="preserve">manufacturers, distributors, dealers &amp; Suppliers </w:t>
      </w:r>
      <w:r>
        <w:rPr>
          <w:rFonts w:ascii="Arial Narrow" w:hAnsi="Arial Narrow" w:cs="Arial"/>
          <w:sz w:val="20"/>
          <w:szCs w:val="20"/>
        </w:rPr>
        <w:t xml:space="preserve">having </w:t>
      </w:r>
      <w:r w:rsidRPr="00736D76">
        <w:rPr>
          <w:rFonts w:ascii="Arial Narrow" w:hAnsi="Arial Narrow" w:cs="Arial"/>
          <w:sz w:val="20"/>
          <w:szCs w:val="20"/>
        </w:rPr>
        <w:t xml:space="preserve">ST/CST/VAT number </w:t>
      </w:r>
      <w:r>
        <w:rPr>
          <w:rFonts w:ascii="Arial Narrow" w:hAnsi="Arial Narrow" w:cs="Arial"/>
          <w:sz w:val="20"/>
          <w:szCs w:val="20"/>
        </w:rPr>
        <w:t>etc. for Sr.No.</w:t>
      </w:r>
      <w:r w:rsidRPr="004E647B">
        <w:rPr>
          <w:rFonts w:ascii="Arial Narrow" w:hAnsi="Arial Narrow" w:cs="Arial"/>
          <w:sz w:val="20"/>
          <w:szCs w:val="20"/>
        </w:rPr>
        <w:t>3, 4 &amp; 6</w:t>
      </w:r>
      <w:r>
        <w:rPr>
          <w:rFonts w:ascii="Arial Narrow" w:hAnsi="Arial Narrow" w:cs="Arial"/>
          <w:b/>
          <w:bCs/>
          <w:sz w:val="20"/>
          <w:szCs w:val="20"/>
        </w:rPr>
        <w:t xml:space="preserve"> </w:t>
      </w:r>
      <w:r>
        <w:rPr>
          <w:rFonts w:ascii="Arial Narrow" w:hAnsi="Arial Narrow" w:cs="Arial"/>
          <w:sz w:val="20"/>
          <w:szCs w:val="20"/>
        </w:rPr>
        <w:t>below:</w:t>
      </w:r>
    </w:p>
    <w:tbl>
      <w:tblPr>
        <w:tblpPr w:leftFromText="180" w:rightFromText="180" w:vertAnchor="text" w:horzAnchor="margin" w:tblpX="108" w:tblpY="119"/>
        <w:tblW w:w="8595" w:type="dxa"/>
        <w:tblLayout w:type="fixed"/>
        <w:tblLook w:val="0000" w:firstRow="0" w:lastRow="0" w:firstColumn="0" w:lastColumn="0" w:noHBand="0" w:noVBand="0"/>
      </w:tblPr>
      <w:tblGrid>
        <w:gridCol w:w="468"/>
        <w:gridCol w:w="2700"/>
        <w:gridCol w:w="1287"/>
        <w:gridCol w:w="1091"/>
        <w:gridCol w:w="1134"/>
        <w:gridCol w:w="1015"/>
        <w:gridCol w:w="900"/>
      </w:tblGrid>
      <w:tr w:rsidR="0041633A" w:rsidTr="00162C16">
        <w:tblPrEx>
          <w:tblCellMar>
            <w:top w:w="0" w:type="dxa"/>
            <w:bottom w:w="0" w:type="dxa"/>
          </w:tblCellMar>
        </w:tblPrEx>
        <w:trPr>
          <w:trHeight w:val="20"/>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before="100"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Sr. No.</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before="100"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Name of Work</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after="40"/>
              <w:jc w:val="center"/>
              <w:rPr>
                <w:rFonts w:ascii="Arial Narrow" w:hAnsi="Arial Narrow" w:cs="Arial Narrow"/>
                <w:b/>
                <w:bCs/>
                <w:sz w:val="18"/>
                <w:szCs w:val="18"/>
                <w:lang w:val="en" w:bidi="hi-IN"/>
              </w:rPr>
            </w:pPr>
          </w:p>
          <w:p w:rsidR="0041633A" w:rsidRPr="00045C56" w:rsidRDefault="0041633A" w:rsidP="00162C16">
            <w:pPr>
              <w:autoSpaceDE w:val="0"/>
              <w:autoSpaceDN w:val="0"/>
              <w:adjustRightInd w:val="0"/>
              <w:spacing w:after="40"/>
              <w:jc w:val="center"/>
              <w:rPr>
                <w:rFonts w:ascii="Arial Narrow" w:hAnsi="Arial Narrow" w:cs="Arial Narrow"/>
                <w:b/>
                <w:bCs/>
                <w:sz w:val="18"/>
                <w:szCs w:val="18"/>
                <w:lang w:val="en" w:bidi="hi-IN"/>
              </w:rPr>
            </w:pPr>
            <w:r w:rsidRPr="00045C56">
              <w:rPr>
                <w:rFonts w:ascii="Arial Narrow" w:hAnsi="Arial Narrow" w:cs="Arial Narrow"/>
                <w:b/>
                <w:bCs/>
                <w:sz w:val="18"/>
                <w:szCs w:val="18"/>
                <w:lang w:val="en" w:bidi="hi-IN"/>
              </w:rPr>
              <w:t>DNIT Amount</w:t>
            </w:r>
          </w:p>
          <w:p w:rsidR="0041633A" w:rsidRPr="00045C56" w:rsidRDefault="0041633A" w:rsidP="00162C16">
            <w:pPr>
              <w:autoSpaceDE w:val="0"/>
              <w:autoSpaceDN w:val="0"/>
              <w:adjustRightInd w:val="0"/>
              <w:spacing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w:t>
            </w:r>
            <w:proofErr w:type="spellStart"/>
            <w:r w:rsidRPr="00045C56">
              <w:rPr>
                <w:rFonts w:ascii="Arial Narrow" w:hAnsi="Arial Narrow" w:cs="Arial Narrow"/>
                <w:b/>
                <w:bCs/>
                <w:sz w:val="18"/>
                <w:szCs w:val="18"/>
                <w:lang w:val="en" w:bidi="hi-IN"/>
              </w:rPr>
              <w:t>Rs</w:t>
            </w:r>
            <w:proofErr w:type="spellEnd"/>
            <w:r w:rsidRPr="00045C56">
              <w:rPr>
                <w:rFonts w:ascii="Arial Narrow" w:hAnsi="Arial Narrow" w:cs="Arial Narrow"/>
                <w:b/>
                <w:bCs/>
                <w:sz w:val="18"/>
                <w:szCs w:val="18"/>
                <w:lang w:val="en" w:bidi="hi-IN"/>
              </w:rPr>
              <w:t>.)</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after="40"/>
              <w:jc w:val="center"/>
              <w:rPr>
                <w:rFonts w:ascii="Arial Narrow" w:hAnsi="Arial Narrow" w:cs="Arial Narrow"/>
                <w:b/>
                <w:bCs/>
                <w:sz w:val="18"/>
                <w:szCs w:val="18"/>
                <w:lang w:val="en" w:bidi="hi-IN"/>
              </w:rPr>
            </w:pPr>
            <w:r w:rsidRPr="00045C56">
              <w:rPr>
                <w:rFonts w:ascii="Arial Narrow" w:hAnsi="Arial Narrow" w:cs="Arial Narrow"/>
                <w:b/>
                <w:bCs/>
                <w:sz w:val="18"/>
                <w:szCs w:val="18"/>
                <w:lang w:val="en" w:bidi="hi-IN"/>
              </w:rPr>
              <w:t>Earnest Money Deposit</w:t>
            </w:r>
          </w:p>
          <w:p w:rsidR="0041633A" w:rsidRPr="00045C56" w:rsidRDefault="0041633A" w:rsidP="00162C16">
            <w:pPr>
              <w:autoSpaceDE w:val="0"/>
              <w:autoSpaceDN w:val="0"/>
              <w:adjustRightInd w:val="0"/>
              <w:spacing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w:t>
            </w:r>
            <w:proofErr w:type="spellStart"/>
            <w:r w:rsidRPr="00045C56">
              <w:rPr>
                <w:rFonts w:ascii="Arial Narrow" w:hAnsi="Arial Narrow" w:cs="Arial Narrow"/>
                <w:b/>
                <w:bCs/>
                <w:sz w:val="18"/>
                <w:szCs w:val="18"/>
                <w:lang w:val="en" w:bidi="hi-IN"/>
              </w:rPr>
              <w:t>Rs</w:t>
            </w:r>
            <w:proofErr w:type="spellEnd"/>
            <w:r w:rsidRPr="00045C56">
              <w:rPr>
                <w:rFonts w:ascii="Arial Narrow" w:hAnsi="Arial Narrow" w:cs="Arial Narrow"/>
                <w:b/>
                <w:bCs/>
                <w:sz w:val="18"/>
                <w:szCs w:val="18"/>
                <w:lang w:val="en" w:bidi="hi-IN"/>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before="100"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 xml:space="preserve">Cost of Tender Documents in  </w:t>
            </w:r>
            <w:proofErr w:type="spellStart"/>
            <w:r w:rsidRPr="00045C56">
              <w:rPr>
                <w:rFonts w:ascii="Arial Narrow" w:hAnsi="Arial Narrow" w:cs="Arial Narrow"/>
                <w:b/>
                <w:bCs/>
                <w:sz w:val="18"/>
                <w:szCs w:val="18"/>
                <w:lang w:val="en" w:bidi="hi-IN"/>
              </w:rPr>
              <w:t>Rs</w:t>
            </w:r>
            <w:proofErr w:type="spellEnd"/>
            <w:r w:rsidRPr="00045C56">
              <w:rPr>
                <w:rFonts w:ascii="Arial Narrow" w:hAnsi="Arial Narrow" w:cs="Arial Narrow"/>
                <w:b/>
                <w:bCs/>
                <w:sz w:val="18"/>
                <w:szCs w:val="18"/>
                <w:lang w:val="en" w:bidi="hi-IN"/>
              </w:rPr>
              <w:t xml:space="preserve">. </w:t>
            </w:r>
            <w:r w:rsidRPr="00E31AA1">
              <w:rPr>
                <w:rFonts w:ascii="Arial Narrow" w:hAnsi="Arial Narrow" w:cs="Arial Narrow"/>
                <w:b/>
                <w:bCs/>
                <w:sz w:val="16"/>
                <w:szCs w:val="16"/>
                <w:lang w:val="en" w:bidi="hi-IN"/>
              </w:rPr>
              <w:t>(Non-refundable)</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after="40"/>
              <w:jc w:val="center"/>
              <w:rPr>
                <w:rFonts w:ascii="Arial Narrow" w:hAnsi="Arial Narrow" w:cs="Arial Narrow"/>
                <w:b/>
                <w:bCs/>
                <w:sz w:val="18"/>
                <w:szCs w:val="18"/>
                <w:lang w:val="en" w:bidi="hi-IN"/>
              </w:rPr>
            </w:pPr>
            <w:r w:rsidRPr="00045C56">
              <w:rPr>
                <w:rFonts w:ascii="Arial Narrow" w:hAnsi="Arial Narrow" w:cs="Arial Narrow"/>
                <w:b/>
                <w:bCs/>
                <w:sz w:val="18"/>
                <w:szCs w:val="18"/>
                <w:lang w:val="en" w:bidi="hi-IN"/>
              </w:rPr>
              <w:t>Time Period</w:t>
            </w:r>
          </w:p>
          <w:p w:rsidR="0041633A" w:rsidRPr="00045C56" w:rsidRDefault="0041633A" w:rsidP="00162C16">
            <w:pPr>
              <w:autoSpaceDE w:val="0"/>
              <w:autoSpaceDN w:val="0"/>
              <w:adjustRightInd w:val="0"/>
              <w:spacing w:after="40"/>
              <w:jc w:val="center"/>
              <w:rPr>
                <w:rFonts w:ascii="Calibri" w:hAnsi="Calibri" w:cs="Calibri"/>
                <w:sz w:val="18"/>
                <w:szCs w:val="18"/>
                <w:lang w:val="en" w:bidi="hi-IN"/>
              </w:rPr>
            </w:pPr>
            <w:r w:rsidRPr="00045C56">
              <w:rPr>
                <w:rFonts w:ascii="Arial Narrow" w:hAnsi="Arial Narrow" w:cs="Arial Narrow"/>
                <w:b/>
                <w:bCs/>
                <w:sz w:val="18"/>
                <w:szCs w:val="18"/>
                <w:lang w:val="en" w:bidi="hi-IN"/>
              </w:rPr>
              <w:t>(Months)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045C56" w:rsidRDefault="0041633A" w:rsidP="00162C16">
            <w:pPr>
              <w:autoSpaceDE w:val="0"/>
              <w:autoSpaceDN w:val="0"/>
              <w:adjustRightInd w:val="0"/>
              <w:spacing w:after="40"/>
              <w:jc w:val="center"/>
              <w:rPr>
                <w:rFonts w:ascii="Arial Narrow" w:hAnsi="Arial Narrow" w:cs="Arial Narrow"/>
                <w:b/>
                <w:bCs/>
                <w:sz w:val="18"/>
                <w:szCs w:val="18"/>
                <w:lang w:val="en" w:bidi="hi-IN"/>
              </w:rPr>
            </w:pPr>
            <w:r w:rsidRPr="00045C56">
              <w:rPr>
                <w:rFonts w:ascii="Arial Narrow" w:hAnsi="Arial Narrow" w:cs="Arial Narrow"/>
                <w:b/>
                <w:bCs/>
                <w:sz w:val="18"/>
                <w:szCs w:val="18"/>
                <w:lang w:val="en" w:bidi="hi-IN"/>
              </w:rPr>
              <w:t>Category of Work</w:t>
            </w:r>
          </w:p>
        </w:tc>
      </w:tr>
      <w:tr w:rsidR="0041633A" w:rsidTr="00162C16">
        <w:tblPrEx>
          <w:tblCellMar>
            <w:top w:w="0" w:type="dxa"/>
            <w:bottom w:w="0" w:type="dxa"/>
          </w:tblCellMar>
        </w:tblPrEx>
        <w:trPr>
          <w:trHeight w:val="1024"/>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Calibri" w:hAnsi="Calibri" w:cs="Calibri"/>
                <w:sz w:val="22"/>
                <w:szCs w:val="22"/>
                <w:lang w:val="en" w:bidi="hi-IN"/>
              </w:rPr>
            </w:pPr>
            <w:r>
              <w:rPr>
                <w:rFonts w:ascii="Arial Narrow" w:hAnsi="Arial Narrow" w:cs="Arial Narrow"/>
                <w:sz w:val="20"/>
                <w:szCs w:val="20"/>
                <w:lang w:val="en" w:bidi="hi-IN"/>
              </w:rPr>
              <w:t>Annual Repair &amp; Maintenance of Internal &amp; External Electrification in SLIET Campus for the F/Y 2013-14 (</w:t>
            </w:r>
            <w:proofErr w:type="spellStart"/>
            <w:r>
              <w:rPr>
                <w:rFonts w:ascii="Arial Narrow" w:hAnsi="Arial Narrow" w:cs="Arial Narrow"/>
                <w:sz w:val="20"/>
                <w:szCs w:val="20"/>
                <w:lang w:val="en" w:bidi="hi-IN"/>
              </w:rPr>
              <w:t>Labour</w:t>
            </w:r>
            <w:proofErr w:type="spellEnd"/>
            <w:r>
              <w:rPr>
                <w:rFonts w:ascii="Arial Narrow" w:hAnsi="Arial Narrow" w:cs="Arial Narrow"/>
                <w:sz w:val="20"/>
                <w:szCs w:val="20"/>
                <w:lang w:val="en" w:bidi="hi-IN"/>
              </w:rPr>
              <w:t xml:space="preserve"> Part)</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C21FB3"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38,50</w:t>
            </w:r>
            <w:r w:rsidRPr="00C21FB3">
              <w:rPr>
                <w:rFonts w:ascii="Arial Narrow" w:hAnsi="Arial Narrow" w:cs="Arial Narrow"/>
                <w:sz w:val="20"/>
                <w:szCs w:val="20"/>
                <w:lang w:val="en" w:bidi="hi-IN"/>
              </w:rPr>
              <w:t>,000.00</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77,000.00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1134"/>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2</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Calibri" w:hAnsi="Calibri" w:cs="Calibri"/>
                <w:sz w:val="22"/>
                <w:szCs w:val="22"/>
                <w:lang w:val="en" w:bidi="hi-IN"/>
              </w:rPr>
            </w:pPr>
            <w:r>
              <w:rPr>
                <w:rFonts w:ascii="Arial Narrow" w:hAnsi="Arial Narrow" w:cs="Arial Narrow"/>
                <w:sz w:val="20"/>
                <w:szCs w:val="20"/>
                <w:lang w:val="en" w:bidi="hi-IN"/>
              </w:rPr>
              <w:t xml:space="preserve">Annual Maintenance of Air-Conditioning &amp; Refrigeration for the F/Y 2013-14 at SLIET, </w:t>
            </w:r>
            <w:proofErr w:type="spellStart"/>
            <w:r>
              <w:rPr>
                <w:rFonts w:ascii="Arial Narrow" w:hAnsi="Arial Narrow" w:cs="Arial Narrow"/>
                <w:sz w:val="20"/>
                <w:szCs w:val="20"/>
                <w:lang w:val="en" w:bidi="hi-IN"/>
              </w:rPr>
              <w:t>Longowal</w:t>
            </w:r>
            <w:proofErr w:type="spellEnd"/>
            <w:r>
              <w:rPr>
                <w:rFonts w:ascii="Arial Narrow" w:hAnsi="Arial Narrow" w:cs="Arial Narrow"/>
                <w:sz w:val="20"/>
                <w:szCs w:val="20"/>
                <w:lang w:val="en" w:bidi="hi-IN"/>
              </w:rPr>
              <w:t xml:space="preserve"> (Material &amp; </w:t>
            </w:r>
            <w:proofErr w:type="spellStart"/>
            <w:r>
              <w:rPr>
                <w:rFonts w:ascii="Arial Narrow" w:hAnsi="Arial Narrow" w:cs="Arial Narrow"/>
                <w:sz w:val="20"/>
                <w:szCs w:val="20"/>
                <w:lang w:val="en" w:bidi="hi-IN"/>
              </w:rPr>
              <w:t>Labour</w:t>
            </w:r>
            <w:proofErr w:type="spellEnd"/>
            <w:r>
              <w:rPr>
                <w:rFonts w:ascii="Arial Narrow" w:hAnsi="Arial Narrow" w:cs="Arial Narrow"/>
                <w:sz w:val="20"/>
                <w:szCs w:val="20"/>
                <w:lang w:val="en" w:bidi="hi-IN"/>
              </w:rPr>
              <w:t xml:space="preserve"> Part)</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C21FB3"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6</w:t>
            </w:r>
            <w:r w:rsidRPr="00C21FB3">
              <w:rPr>
                <w:rFonts w:ascii="Arial Narrow" w:hAnsi="Arial Narrow" w:cs="Arial Narrow"/>
                <w:sz w:val="20"/>
                <w:szCs w:val="20"/>
                <w:lang w:val="en" w:bidi="hi-IN"/>
              </w:rPr>
              <w:t>,50,000.00</w:t>
            </w:r>
          </w:p>
          <w:p w:rsidR="0041633A" w:rsidRPr="00C21FB3" w:rsidRDefault="0041633A" w:rsidP="00162C16">
            <w:pPr>
              <w:autoSpaceDE w:val="0"/>
              <w:autoSpaceDN w:val="0"/>
              <w:adjustRightInd w:val="0"/>
              <w:spacing w:before="100" w:after="40"/>
              <w:jc w:val="center"/>
              <w:rPr>
                <w:rFonts w:ascii="Arial Narrow" w:hAnsi="Arial Narrow" w:cs="Arial Narrow"/>
                <w:sz w:val="20"/>
                <w:szCs w:val="20"/>
                <w:lang w:val="en" w:bidi="hi-IN"/>
              </w:rPr>
            </w:pPr>
            <w:r w:rsidRPr="00C21FB3">
              <w:rPr>
                <w:rFonts w:ascii="Arial Narrow" w:hAnsi="Arial Narrow" w:cs="Arial Narrow"/>
                <w:sz w:val="20"/>
                <w:szCs w:val="20"/>
                <w:lang w:val="en" w:bidi="hi-IN"/>
              </w:rPr>
              <w:t>(Material)</w:t>
            </w:r>
          </w:p>
          <w:p w:rsidR="0041633A" w:rsidRPr="00C21FB3"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4,89,000</w:t>
            </w:r>
            <w:r w:rsidRPr="00C21FB3">
              <w:rPr>
                <w:rFonts w:ascii="Arial Narrow" w:hAnsi="Arial Narrow" w:cs="Arial Narrow"/>
                <w:sz w:val="20"/>
                <w:szCs w:val="20"/>
                <w:lang w:val="en" w:bidi="hi-IN"/>
              </w:rPr>
              <w:t>.00 (</w:t>
            </w:r>
            <w:proofErr w:type="spellStart"/>
            <w:r w:rsidRPr="00C21FB3">
              <w:rPr>
                <w:rFonts w:ascii="Arial Narrow" w:hAnsi="Arial Narrow" w:cs="Arial Narrow"/>
                <w:sz w:val="20"/>
                <w:szCs w:val="20"/>
                <w:lang w:val="en" w:bidi="hi-IN"/>
              </w:rPr>
              <w:t>Labour</w:t>
            </w:r>
            <w:proofErr w:type="spellEnd"/>
            <w:r w:rsidRPr="00C21FB3">
              <w:rPr>
                <w:rFonts w:ascii="Arial Narrow" w:hAnsi="Arial Narrow" w:cs="Arial Narrow"/>
                <w:sz w:val="20"/>
                <w:szCs w:val="20"/>
                <w:lang w:val="en" w:bidi="hi-IN"/>
              </w:rPr>
              <w:t>)</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Pr="002D05BE"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13,000.00</w:t>
            </w:r>
          </w:p>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(Material)</w:t>
            </w:r>
          </w:p>
          <w:p w:rsidR="0041633A" w:rsidRPr="00821DC6"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9,780.00</w:t>
            </w:r>
          </w:p>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w:t>
            </w:r>
            <w:proofErr w:type="spellStart"/>
            <w:r>
              <w:rPr>
                <w:rFonts w:ascii="Arial Narrow" w:hAnsi="Arial Narrow" w:cs="Arial Narrow"/>
                <w:sz w:val="20"/>
                <w:szCs w:val="20"/>
                <w:lang w:val="en" w:bidi="hi-IN"/>
              </w:rPr>
              <w:t>Labour</w:t>
            </w:r>
            <w:proofErr w:type="spellEnd"/>
            <w:r>
              <w:rPr>
                <w:rFonts w:ascii="Arial Narrow" w:hAnsi="Arial Narrow" w:cs="Arial Narrow"/>
                <w:sz w:val="20"/>
                <w:szCs w:val="20"/>
                <w:lang w:val="en" w:bidi="hi-IN"/>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1,000.00</w:t>
            </w:r>
          </w:p>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p>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12</w:t>
            </w:r>
          </w:p>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p>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spacing w:after="40"/>
              <w:jc w:val="center"/>
              <w:rPr>
                <w:rFonts w:ascii="Arial Narrow" w:hAnsi="Arial Narrow" w:cs="Arial Narrow"/>
                <w:sz w:val="20"/>
                <w:szCs w:val="20"/>
                <w:lang w:val="en" w:bidi="hi-IN"/>
              </w:rPr>
            </w:pPr>
            <w:r w:rsidRPr="00261DCA">
              <w:rPr>
                <w:rFonts w:ascii="Arial Narrow" w:hAnsi="Arial Narrow" w:cs="Arial Narrow"/>
                <w:sz w:val="20"/>
                <w:szCs w:val="20"/>
                <w:lang w:val="en" w:bidi="hi-IN"/>
              </w:rPr>
              <w:t>Electrical</w:t>
            </w:r>
          </w:p>
          <w:p w:rsidR="0041633A" w:rsidRDefault="0041633A" w:rsidP="00162C16">
            <w:pPr>
              <w:spacing w:after="40"/>
              <w:jc w:val="center"/>
              <w:rPr>
                <w:rFonts w:ascii="Arial Narrow" w:hAnsi="Arial Narrow" w:cs="Arial Narrow"/>
                <w:sz w:val="20"/>
                <w:szCs w:val="20"/>
                <w:lang w:val="en" w:bidi="hi-IN"/>
              </w:rPr>
            </w:pPr>
          </w:p>
          <w:p w:rsidR="0041633A" w:rsidRDefault="0041633A" w:rsidP="00162C16">
            <w:pPr>
              <w:spacing w:after="40"/>
              <w:jc w:val="center"/>
              <w:rPr>
                <w:rFonts w:ascii="Arial Narrow" w:hAnsi="Arial Narrow" w:cs="Arial Narrow"/>
                <w:sz w:val="20"/>
                <w:szCs w:val="20"/>
                <w:lang w:val="en" w:bidi="hi-IN"/>
              </w:rPr>
            </w:pPr>
          </w:p>
          <w:p w:rsidR="0041633A" w:rsidRDefault="0041633A" w:rsidP="00162C16">
            <w:pPr>
              <w:spacing w:after="40"/>
              <w:jc w:val="center"/>
            </w:pPr>
            <w:r w:rsidRPr="00261DCA">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883"/>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3</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Arial Narrow" w:hAnsi="Arial Narrow" w:cs="Arial Narrow"/>
                <w:sz w:val="20"/>
                <w:szCs w:val="20"/>
                <w:lang w:val="en" w:bidi="hi-IN"/>
              </w:rPr>
            </w:pPr>
            <w:r>
              <w:rPr>
                <w:rFonts w:ascii="Arial Narrow" w:hAnsi="Arial Narrow" w:cs="Arial"/>
                <w:bCs/>
                <w:sz w:val="20"/>
                <w:szCs w:val="20"/>
              </w:rPr>
              <w:t>Supply of Electrical Material for Annual Repair &amp; Maintenance for F/Y 2013-14</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37,00,000.00</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74,000.00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892"/>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4</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Arial Narrow" w:hAnsi="Arial Narrow" w:cs="Arial"/>
                <w:bCs/>
                <w:sz w:val="20"/>
                <w:szCs w:val="20"/>
              </w:rPr>
            </w:pPr>
            <w:r>
              <w:rPr>
                <w:rFonts w:ascii="Arial Narrow" w:hAnsi="Arial Narrow" w:cs="Arial"/>
                <w:bCs/>
                <w:sz w:val="20"/>
                <w:szCs w:val="20"/>
              </w:rPr>
              <w:t xml:space="preserve">Supply, Installation, Testing  &amp; Commissioning of Water Purifiers   on various Water Cooler at SLIET,  </w:t>
            </w:r>
            <w:proofErr w:type="spellStart"/>
            <w:r>
              <w:rPr>
                <w:rFonts w:ascii="Arial Narrow" w:hAnsi="Arial Narrow" w:cs="Arial"/>
                <w:bCs/>
                <w:sz w:val="20"/>
                <w:szCs w:val="20"/>
              </w:rPr>
              <w:t>Longowal</w:t>
            </w:r>
            <w:proofErr w:type="spellEnd"/>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20,00,000.00</w:t>
            </w:r>
          </w:p>
          <w:p w:rsidR="0041633A" w:rsidRPr="000D37D0" w:rsidRDefault="0041633A" w:rsidP="00162C16">
            <w:pPr>
              <w:autoSpaceDE w:val="0"/>
              <w:autoSpaceDN w:val="0"/>
              <w:adjustRightInd w:val="0"/>
              <w:spacing w:before="100" w:after="40"/>
              <w:jc w:val="center"/>
              <w:rPr>
                <w:rFonts w:ascii="Arial Narrow" w:hAnsi="Arial Narrow" w:cs="Arial Narrow"/>
                <w:sz w:val="18"/>
                <w:szCs w:val="18"/>
                <w:lang w:val="en" w:bidi="hi-IN"/>
              </w:rPr>
            </w:pPr>
            <w:r w:rsidRPr="000D37D0">
              <w:rPr>
                <w:rFonts w:ascii="Arial Narrow" w:hAnsi="Arial Narrow" w:cs="Arial Narrow"/>
                <w:sz w:val="18"/>
                <w:szCs w:val="18"/>
                <w:lang w:val="en" w:bidi="hi-IN"/>
              </w:rPr>
              <w:t>(This amount includes all taxes)</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40,000.00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Calibri" w:hAnsi="Calibri" w:cs="Calibri"/>
                <w:sz w:val="22"/>
                <w:szCs w:val="22"/>
                <w:lang w:val="en" w:bidi="hi-IN"/>
              </w:rPr>
            </w:pPr>
            <w:r>
              <w:rPr>
                <w:rFonts w:ascii="Arial Narrow" w:hAnsi="Arial Narrow" w:cs="Arial Narrow"/>
                <w:sz w:val="20"/>
                <w:szCs w:val="20"/>
                <w:lang w:val="en" w:bidi="hi-IN"/>
              </w:rPr>
              <w:t>03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892"/>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5.</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Arial Narrow" w:hAnsi="Arial Narrow" w:cs="Arial"/>
                <w:bCs/>
                <w:sz w:val="20"/>
                <w:szCs w:val="20"/>
              </w:rPr>
            </w:pPr>
            <w:r>
              <w:rPr>
                <w:rFonts w:ascii="Arial Narrow" w:hAnsi="Arial Narrow" w:cs="Arial"/>
                <w:bCs/>
                <w:sz w:val="20"/>
                <w:szCs w:val="20"/>
              </w:rPr>
              <w:t>Laying of Cables one from ESS-I to Director’s Residence and the other from ESS-I to Feeder Pillar (Street Light) near Chemical Block (</w:t>
            </w:r>
            <w:proofErr w:type="spellStart"/>
            <w:r>
              <w:rPr>
                <w:rFonts w:ascii="Arial Narrow" w:hAnsi="Arial Narrow" w:cs="Arial"/>
                <w:bCs/>
                <w:sz w:val="20"/>
                <w:szCs w:val="20"/>
              </w:rPr>
              <w:t>Labour</w:t>
            </w:r>
            <w:proofErr w:type="spellEnd"/>
            <w:r>
              <w:rPr>
                <w:rFonts w:ascii="Arial Narrow" w:hAnsi="Arial Narrow" w:cs="Arial"/>
                <w:bCs/>
                <w:sz w:val="20"/>
                <w:szCs w:val="20"/>
              </w:rPr>
              <w:t xml:space="preserve"> Part only)</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2,02,500.00</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4,050.00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02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892"/>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6.</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Arial Narrow" w:hAnsi="Arial Narrow" w:cs="Arial"/>
                <w:bCs/>
                <w:sz w:val="20"/>
                <w:szCs w:val="20"/>
              </w:rPr>
            </w:pPr>
            <w:r>
              <w:rPr>
                <w:rFonts w:ascii="Arial Narrow" w:hAnsi="Arial Narrow" w:cs="Arial"/>
                <w:bCs/>
                <w:sz w:val="20"/>
                <w:szCs w:val="20"/>
              </w:rPr>
              <w:t xml:space="preserve">Supply, Installation, Testing  &amp; Commissioning  of Hydraulic Platform of 11 meters working height </w:t>
            </w:r>
            <w:proofErr w:type="spellStart"/>
            <w:r>
              <w:rPr>
                <w:rFonts w:ascii="Arial Narrow" w:hAnsi="Arial Narrow" w:cs="Arial"/>
                <w:bCs/>
                <w:sz w:val="20"/>
                <w:szCs w:val="20"/>
              </w:rPr>
              <w:t>alongwith</w:t>
            </w:r>
            <w:proofErr w:type="spellEnd"/>
            <w:r>
              <w:rPr>
                <w:rFonts w:ascii="Arial Narrow" w:hAnsi="Arial Narrow" w:cs="Arial"/>
                <w:bCs/>
                <w:sz w:val="20"/>
                <w:szCs w:val="20"/>
              </w:rPr>
              <w:t xml:space="preserve"> PTO on TATA 407 Chassis</w:t>
            </w:r>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7,25,000.00</w:t>
            </w:r>
          </w:p>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sidRPr="000D37D0">
              <w:rPr>
                <w:rFonts w:ascii="Arial Narrow" w:hAnsi="Arial Narrow" w:cs="Arial Narrow"/>
                <w:sz w:val="18"/>
                <w:szCs w:val="18"/>
                <w:lang w:val="en" w:bidi="hi-IN"/>
              </w:rPr>
              <w:t>(This amount includes all taxes)</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14,500.00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02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r w:rsidR="0041633A" w:rsidTr="00162C16">
        <w:tblPrEx>
          <w:tblCellMar>
            <w:top w:w="0" w:type="dxa"/>
            <w:bottom w:w="0" w:type="dxa"/>
          </w:tblCellMar>
        </w:tblPrEx>
        <w:trPr>
          <w:trHeight w:val="892"/>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7.</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both"/>
              <w:rPr>
                <w:rFonts w:ascii="Arial Narrow" w:hAnsi="Arial Narrow" w:cs="Arial"/>
                <w:bCs/>
                <w:sz w:val="20"/>
                <w:szCs w:val="20"/>
              </w:rPr>
            </w:pPr>
            <w:r>
              <w:rPr>
                <w:rFonts w:ascii="Arial Narrow" w:hAnsi="Arial Narrow" w:cs="Arial"/>
                <w:bCs/>
                <w:sz w:val="20"/>
                <w:szCs w:val="20"/>
              </w:rPr>
              <w:t xml:space="preserve">Provision of Lights for Faculty Club, Guest House, Play Grounds and Dark Area of Director’s Residence at SLIET,  </w:t>
            </w:r>
            <w:proofErr w:type="spellStart"/>
            <w:r>
              <w:rPr>
                <w:rFonts w:ascii="Arial Narrow" w:hAnsi="Arial Narrow" w:cs="Arial"/>
                <w:bCs/>
                <w:sz w:val="20"/>
                <w:szCs w:val="20"/>
              </w:rPr>
              <w:t>Longowal</w:t>
            </w:r>
            <w:proofErr w:type="spellEnd"/>
          </w:p>
        </w:tc>
        <w:tc>
          <w:tcPr>
            <w:tcW w:w="1287"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26,97,500.00</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53950.00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1,000.00</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02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41633A" w:rsidRDefault="0041633A" w:rsidP="00162C16">
            <w:pPr>
              <w:autoSpaceDE w:val="0"/>
              <w:autoSpaceDN w:val="0"/>
              <w:adjustRightInd w:val="0"/>
              <w:spacing w:before="100" w:after="40"/>
              <w:jc w:val="center"/>
              <w:rPr>
                <w:rFonts w:ascii="Arial Narrow" w:hAnsi="Arial Narrow" w:cs="Arial Narrow"/>
                <w:sz w:val="20"/>
                <w:szCs w:val="20"/>
                <w:lang w:val="en" w:bidi="hi-IN"/>
              </w:rPr>
            </w:pPr>
            <w:r>
              <w:rPr>
                <w:rFonts w:ascii="Arial Narrow" w:hAnsi="Arial Narrow" w:cs="Arial Narrow"/>
                <w:sz w:val="20"/>
                <w:szCs w:val="20"/>
                <w:lang w:val="en" w:bidi="hi-IN"/>
              </w:rPr>
              <w:t>Electrical</w:t>
            </w:r>
          </w:p>
        </w:tc>
      </w:tr>
    </w:tbl>
    <w:p w:rsidR="0041633A" w:rsidRPr="0021309E" w:rsidRDefault="0041633A" w:rsidP="0041633A">
      <w:pPr>
        <w:jc w:val="both"/>
        <w:rPr>
          <w:rFonts w:ascii="Arial Narrow" w:hAnsi="Arial Narrow"/>
          <w:sz w:val="20"/>
          <w:szCs w:val="20"/>
        </w:rPr>
      </w:pPr>
      <w:r w:rsidRPr="0021309E">
        <w:rPr>
          <w:rFonts w:ascii="Arial Narrow" w:hAnsi="Arial Narrow"/>
          <w:sz w:val="20"/>
          <w:szCs w:val="20"/>
        </w:rPr>
        <w:t>The tender documents will be available only on the Institute’s e-tendering website (</w:t>
      </w:r>
      <w:hyperlink r:id="rId5">
        <w:r w:rsidRPr="0021309E">
          <w:rPr>
            <w:rFonts w:ascii="Arial Narrow" w:hAnsi="Arial Narrow"/>
            <w:b/>
            <w:color w:val="0000FF"/>
            <w:sz w:val="20"/>
            <w:szCs w:val="20"/>
            <w:u w:val="single"/>
          </w:rPr>
          <w:t>www.tenderwizard.com/SLIET</w:t>
        </w:r>
      </w:hyperlink>
      <w:r w:rsidRPr="0021309E">
        <w:rPr>
          <w:rFonts w:ascii="Arial Narrow" w:hAnsi="Arial Narrow"/>
          <w:sz w:val="20"/>
          <w:szCs w:val="20"/>
        </w:rPr>
        <w:t xml:space="preserve">) and should be submitted </w:t>
      </w:r>
      <w:r w:rsidRPr="0021309E">
        <w:rPr>
          <w:rFonts w:ascii="Arial Narrow" w:hAnsi="Arial Narrow"/>
          <w:b/>
          <w:sz w:val="20"/>
          <w:szCs w:val="20"/>
        </w:rPr>
        <w:t>ONLINE</w:t>
      </w:r>
      <w:r w:rsidRPr="0021309E">
        <w:rPr>
          <w:rFonts w:ascii="Arial Narrow" w:hAnsi="Arial Narrow"/>
          <w:sz w:val="20"/>
          <w:szCs w:val="20"/>
        </w:rPr>
        <w:t xml:space="preserve"> through e-tendering along with </w:t>
      </w:r>
      <w:r w:rsidRPr="0021309E">
        <w:rPr>
          <w:rFonts w:ascii="Arial Narrow" w:hAnsi="Arial Narrow"/>
          <w:bCs/>
          <w:sz w:val="20"/>
          <w:szCs w:val="20"/>
        </w:rPr>
        <w:t xml:space="preserve">tender fee </w:t>
      </w:r>
      <w:r w:rsidRPr="0021309E">
        <w:rPr>
          <w:rFonts w:ascii="Arial Narrow" w:hAnsi="Arial Narrow"/>
          <w:sz w:val="20"/>
          <w:szCs w:val="20"/>
        </w:rPr>
        <w:t xml:space="preserve">of Rs.1000/- (non-refundable) and Earnest Money Deposit in </w:t>
      </w:r>
      <w:proofErr w:type="spellStart"/>
      <w:r w:rsidRPr="0021309E">
        <w:rPr>
          <w:rFonts w:ascii="Arial Narrow" w:hAnsi="Arial Narrow"/>
          <w:sz w:val="20"/>
          <w:szCs w:val="20"/>
        </w:rPr>
        <w:t>favour</w:t>
      </w:r>
      <w:proofErr w:type="spellEnd"/>
      <w:r w:rsidRPr="0021309E">
        <w:rPr>
          <w:rFonts w:ascii="Arial Narrow" w:hAnsi="Arial Narrow"/>
          <w:sz w:val="20"/>
          <w:szCs w:val="20"/>
        </w:rPr>
        <w:t xml:space="preserve"> of Director, SLIET through e-payment(IPG(Direct debit)NEFT/OTC and Internet banking only).  The tender processing fee (Non Refundable) should be paid through e-payment (debit or credit cards and internet banking). Separate Tender is required to be submitted for each work.</w:t>
      </w:r>
    </w:p>
    <w:p w:rsidR="0041633A" w:rsidRPr="0021309E" w:rsidRDefault="0041633A" w:rsidP="0041633A">
      <w:pPr>
        <w:jc w:val="both"/>
        <w:rPr>
          <w:rFonts w:ascii="Arial Narrow" w:eastAsia="Arial Narrow" w:hAnsi="Arial Narrow" w:cs="Arial Narrow"/>
          <w:sz w:val="20"/>
          <w:szCs w:val="20"/>
        </w:rPr>
      </w:pPr>
    </w:p>
    <w:p w:rsidR="0041633A" w:rsidRPr="00736D76" w:rsidRDefault="0041633A" w:rsidP="0041633A">
      <w:pPr>
        <w:autoSpaceDE w:val="0"/>
        <w:autoSpaceDN w:val="0"/>
        <w:adjustRightInd w:val="0"/>
        <w:jc w:val="both"/>
        <w:rPr>
          <w:rFonts w:ascii="Arial Narrow" w:hAnsi="Arial Narrow"/>
          <w:b/>
          <w:bCs/>
          <w:sz w:val="20"/>
          <w:szCs w:val="20"/>
        </w:rPr>
      </w:pPr>
      <w:r w:rsidRPr="0021309E">
        <w:rPr>
          <w:rFonts w:ascii="Arial Narrow" w:hAnsi="Arial Narrow"/>
          <w:sz w:val="20"/>
          <w:szCs w:val="20"/>
        </w:rPr>
        <w:lastRenderedPageBreak/>
        <w:t xml:space="preserve">It is mandatory for the Bidders/ Contractors to get themselves registered with </w:t>
      </w:r>
      <w:hyperlink r:id="rId6">
        <w:r w:rsidRPr="0021309E">
          <w:rPr>
            <w:rFonts w:ascii="Arial Narrow" w:hAnsi="Arial Narrow"/>
            <w:color w:val="0000FF"/>
            <w:sz w:val="20"/>
            <w:szCs w:val="20"/>
            <w:u w:val="single"/>
          </w:rPr>
          <w:t>www.tenderwizard.com/SLIET</w:t>
        </w:r>
      </w:hyperlink>
      <w:r w:rsidRPr="0021309E">
        <w:rPr>
          <w:rFonts w:ascii="Arial Narrow" w:hAnsi="Arial Narrow"/>
          <w:sz w:val="20"/>
          <w:szCs w:val="20"/>
        </w:rPr>
        <w:t xml:space="preserve"> &amp; get User Id, password &amp; Class-3 Digital signatures who wish to participate in the E-tendering process. For more details</w:t>
      </w:r>
      <w:r>
        <w:rPr>
          <w:sz w:val="20"/>
        </w:rPr>
        <w:t xml:space="preserve"> </w:t>
      </w:r>
      <w:r w:rsidRPr="0021309E">
        <w:rPr>
          <w:rFonts w:ascii="Arial Narrow" w:hAnsi="Arial Narrow"/>
          <w:sz w:val="20"/>
          <w:szCs w:val="20"/>
        </w:rPr>
        <w:t xml:space="preserve">Mr. </w:t>
      </w:r>
      <w:proofErr w:type="spellStart"/>
      <w:r w:rsidRPr="0021309E">
        <w:rPr>
          <w:rFonts w:ascii="Arial Narrow" w:hAnsi="Arial Narrow"/>
          <w:sz w:val="20"/>
          <w:szCs w:val="20"/>
        </w:rPr>
        <w:t>Pavitar</w:t>
      </w:r>
      <w:proofErr w:type="spellEnd"/>
      <w:r w:rsidRPr="0021309E">
        <w:rPr>
          <w:rFonts w:ascii="Arial Narrow" w:hAnsi="Arial Narrow"/>
          <w:sz w:val="20"/>
          <w:szCs w:val="20"/>
        </w:rPr>
        <w:t xml:space="preserve"> Singh on behalf of M/s ITI Limited on mobile No.8146699866 or e-mail: </w:t>
      </w:r>
      <w:hyperlink r:id="rId7" w:history="1">
        <w:r w:rsidRPr="0021309E">
          <w:rPr>
            <w:rStyle w:val="Hyperlink"/>
            <w:rFonts w:ascii="Arial Narrow" w:hAnsi="Arial Narrow"/>
            <w:sz w:val="20"/>
            <w:szCs w:val="20"/>
          </w:rPr>
          <w:t>pavitar.s@etenderwizard.com</w:t>
        </w:r>
      </w:hyperlink>
      <w:r w:rsidRPr="0021309E">
        <w:rPr>
          <w:rFonts w:ascii="Arial Narrow" w:hAnsi="Arial Narrow"/>
          <w:sz w:val="20"/>
          <w:szCs w:val="20"/>
        </w:rPr>
        <w:t xml:space="preserve"> can be contacted.</w:t>
      </w:r>
      <w:r>
        <w:rPr>
          <w:sz w:val="20"/>
        </w:rPr>
        <w:t xml:space="preserve"> </w:t>
      </w:r>
      <w:r>
        <w:rPr>
          <w:rFonts w:ascii="Arial Narrow" w:hAnsi="Arial Narrow"/>
          <w:sz w:val="20"/>
          <w:szCs w:val="20"/>
        </w:rPr>
        <w:t xml:space="preserve"> </w:t>
      </w:r>
    </w:p>
    <w:p w:rsidR="0041633A" w:rsidRPr="00736D76" w:rsidRDefault="0041633A" w:rsidP="0041633A">
      <w:pPr>
        <w:autoSpaceDE w:val="0"/>
        <w:autoSpaceDN w:val="0"/>
        <w:adjustRightInd w:val="0"/>
        <w:jc w:val="center"/>
        <w:rPr>
          <w:rFonts w:ascii="Arial Narrow" w:hAnsi="Arial Narrow"/>
          <w:b/>
          <w:bCs/>
          <w:sz w:val="20"/>
          <w:szCs w:val="20"/>
        </w:rPr>
      </w:pPr>
      <w:r w:rsidRPr="00736D76">
        <w:rPr>
          <w:rFonts w:ascii="Arial Narrow" w:hAnsi="Arial Narrow"/>
          <w:b/>
          <w:bCs/>
          <w:sz w:val="20"/>
          <w:szCs w:val="20"/>
        </w:rPr>
        <w:t>Schedule of Tenders</w:t>
      </w:r>
    </w:p>
    <w:p w:rsidR="0041633A" w:rsidRPr="00736D76" w:rsidRDefault="0041633A" w:rsidP="0041633A">
      <w:pPr>
        <w:autoSpaceDE w:val="0"/>
        <w:autoSpaceDN w:val="0"/>
        <w:adjustRightInd w:val="0"/>
        <w:jc w:val="center"/>
        <w:rPr>
          <w:rFonts w:ascii="Arial Narrow" w:hAnsi="Arial Narrow"/>
          <w:b/>
          <w:bCs/>
          <w:sz w:val="20"/>
          <w:szCs w:val="20"/>
        </w:rPr>
      </w:pPr>
    </w:p>
    <w:tbl>
      <w:tblPr>
        <w:tblpPr w:leftFromText="180" w:rightFromText="180" w:vertAnchor="text" w:horzAnchor="margin" w:tblpX="126" w:tblpY="6"/>
        <w:tblW w:w="8748" w:type="dxa"/>
        <w:tblLayout w:type="fixed"/>
        <w:tblLook w:val="0000" w:firstRow="0" w:lastRow="0" w:firstColumn="0" w:lastColumn="0" w:noHBand="0" w:noVBand="0"/>
      </w:tblPr>
      <w:tblGrid>
        <w:gridCol w:w="1188"/>
        <w:gridCol w:w="1080"/>
        <w:gridCol w:w="1440"/>
        <w:gridCol w:w="2520"/>
        <w:gridCol w:w="2520"/>
      </w:tblGrid>
      <w:tr w:rsidR="0041633A" w:rsidRPr="00736D76" w:rsidTr="00162C16">
        <w:trPr>
          <w:trHeight w:val="336"/>
        </w:trPr>
        <w:tc>
          <w:tcPr>
            <w:tcW w:w="226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sz w:val="20"/>
                <w:szCs w:val="20"/>
              </w:rPr>
            </w:pPr>
            <w:r w:rsidRPr="00736D76">
              <w:rPr>
                <w:rFonts w:ascii="Arial Narrow" w:hAnsi="Arial Narrow"/>
                <w:b/>
                <w:bCs/>
                <w:sz w:val="20"/>
                <w:szCs w:val="20"/>
              </w:rPr>
              <w:t>Availability of Tenders online for Bidding</w:t>
            </w:r>
          </w:p>
        </w:tc>
        <w:tc>
          <w:tcPr>
            <w:tcW w:w="1440" w:type="dxa"/>
            <w:vMerge w:val="restart"/>
            <w:tcBorders>
              <w:top w:val="single" w:sz="2" w:space="0" w:color="000000"/>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sz w:val="20"/>
                <w:szCs w:val="20"/>
              </w:rPr>
            </w:pPr>
            <w:r w:rsidRPr="00736D76">
              <w:rPr>
                <w:rFonts w:ascii="Arial Narrow" w:hAnsi="Arial Narrow"/>
                <w:b/>
                <w:bCs/>
                <w:sz w:val="20"/>
                <w:szCs w:val="20"/>
              </w:rPr>
              <w:t>Last date of Submission for Online Bids</w:t>
            </w:r>
          </w:p>
        </w:tc>
        <w:tc>
          <w:tcPr>
            <w:tcW w:w="2520" w:type="dxa"/>
            <w:tcBorders>
              <w:top w:val="single" w:sz="2" w:space="0" w:color="000000"/>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b/>
                <w:bCs/>
                <w:sz w:val="20"/>
                <w:szCs w:val="20"/>
              </w:rPr>
            </w:pPr>
            <w:r w:rsidRPr="00736D76">
              <w:rPr>
                <w:rFonts w:ascii="Arial Narrow" w:hAnsi="Arial Narrow"/>
                <w:b/>
                <w:bCs/>
                <w:sz w:val="20"/>
                <w:szCs w:val="20"/>
              </w:rPr>
              <w:t>Date</w:t>
            </w:r>
            <w:r>
              <w:rPr>
                <w:rFonts w:ascii="Arial Narrow" w:hAnsi="Arial Narrow"/>
                <w:b/>
                <w:bCs/>
                <w:sz w:val="20"/>
                <w:szCs w:val="20"/>
              </w:rPr>
              <w:t>,</w:t>
            </w:r>
            <w:r w:rsidRPr="00736D76">
              <w:rPr>
                <w:rFonts w:ascii="Arial Narrow" w:hAnsi="Arial Narrow"/>
                <w:b/>
                <w:bCs/>
                <w:sz w:val="20"/>
                <w:szCs w:val="20"/>
              </w:rPr>
              <w:t xml:space="preserve"> time </w:t>
            </w:r>
            <w:r>
              <w:rPr>
                <w:rFonts w:ascii="Arial Narrow" w:hAnsi="Arial Narrow"/>
                <w:b/>
                <w:bCs/>
                <w:sz w:val="20"/>
                <w:szCs w:val="20"/>
              </w:rPr>
              <w:t xml:space="preserve"> &amp; venue </w:t>
            </w:r>
            <w:r w:rsidRPr="00736D76">
              <w:rPr>
                <w:rFonts w:ascii="Arial Narrow" w:hAnsi="Arial Narrow"/>
                <w:b/>
                <w:bCs/>
                <w:sz w:val="20"/>
                <w:szCs w:val="20"/>
              </w:rPr>
              <w:t xml:space="preserve">of opening of </w:t>
            </w:r>
            <w:r w:rsidRPr="00736D76">
              <w:rPr>
                <w:rFonts w:ascii="Arial Narrow" w:hAnsi="Arial Narrow"/>
                <w:b/>
                <w:bCs/>
                <w:sz w:val="20"/>
                <w:szCs w:val="20"/>
              </w:rPr>
              <w:br/>
            </w:r>
            <w:r>
              <w:rPr>
                <w:rFonts w:ascii="Arial Narrow" w:hAnsi="Arial Narrow"/>
                <w:b/>
                <w:bCs/>
                <w:sz w:val="20"/>
                <w:szCs w:val="20"/>
              </w:rPr>
              <w:t>Technical Bid</w:t>
            </w:r>
          </w:p>
        </w:tc>
        <w:tc>
          <w:tcPr>
            <w:tcW w:w="2520" w:type="dxa"/>
            <w:vMerge w:val="restart"/>
            <w:tcBorders>
              <w:top w:val="single" w:sz="2" w:space="0" w:color="000000"/>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b/>
                <w:bCs/>
                <w:sz w:val="20"/>
                <w:szCs w:val="20"/>
              </w:rPr>
            </w:pPr>
            <w:r>
              <w:rPr>
                <w:rFonts w:ascii="Arial Narrow" w:hAnsi="Arial Narrow"/>
                <w:b/>
                <w:bCs/>
                <w:sz w:val="20"/>
                <w:szCs w:val="20"/>
              </w:rPr>
              <w:t>Date, time and venue of opening of Commercial bid</w:t>
            </w:r>
          </w:p>
        </w:tc>
      </w:tr>
      <w:tr w:rsidR="0041633A" w:rsidRPr="00736D76" w:rsidTr="00162C16">
        <w:trPr>
          <w:trHeight w:val="229"/>
        </w:trPr>
        <w:tc>
          <w:tcPr>
            <w:tcW w:w="226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rPr>
                <w:rFonts w:ascii="Arial Narrow" w:hAnsi="Arial Narrow" w:cs="Calibri"/>
                <w:sz w:val="20"/>
                <w:szCs w:val="20"/>
              </w:rPr>
            </w:pPr>
          </w:p>
        </w:tc>
        <w:tc>
          <w:tcPr>
            <w:tcW w:w="1440" w:type="dxa"/>
            <w:vMerge/>
            <w:tcBorders>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rPr>
                <w:rFonts w:ascii="Arial Narrow" w:hAnsi="Arial Narrow" w:cs="Calibri"/>
                <w:sz w:val="20"/>
                <w:szCs w:val="20"/>
              </w:rPr>
            </w:pPr>
          </w:p>
        </w:tc>
        <w:tc>
          <w:tcPr>
            <w:tcW w:w="2520" w:type="dxa"/>
            <w:vMerge w:val="restart"/>
            <w:tcBorders>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sz w:val="20"/>
                <w:szCs w:val="20"/>
              </w:rPr>
            </w:pPr>
          </w:p>
        </w:tc>
        <w:tc>
          <w:tcPr>
            <w:tcW w:w="2520" w:type="dxa"/>
            <w:vMerge/>
            <w:tcBorders>
              <w:left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sz w:val="20"/>
                <w:szCs w:val="20"/>
              </w:rPr>
            </w:pPr>
          </w:p>
        </w:tc>
      </w:tr>
      <w:tr w:rsidR="0041633A" w:rsidRPr="00736D76" w:rsidTr="00162C16">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b/>
                <w:sz w:val="20"/>
                <w:szCs w:val="20"/>
              </w:rPr>
            </w:pPr>
            <w:r w:rsidRPr="00736D76">
              <w:rPr>
                <w:rFonts w:ascii="Arial Narrow" w:hAnsi="Arial Narrow" w:cs="Calibri"/>
                <w:b/>
                <w:sz w:val="20"/>
                <w:szCs w:val="20"/>
              </w:rPr>
              <w:t>From</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b/>
                <w:sz w:val="20"/>
                <w:szCs w:val="20"/>
              </w:rPr>
            </w:pPr>
            <w:r w:rsidRPr="00736D76">
              <w:rPr>
                <w:rFonts w:ascii="Arial Narrow" w:hAnsi="Arial Narrow" w:cs="Calibri"/>
                <w:b/>
                <w:sz w:val="20"/>
                <w:szCs w:val="20"/>
              </w:rPr>
              <w:t>To</w:t>
            </w:r>
          </w:p>
        </w:tc>
        <w:tc>
          <w:tcPr>
            <w:tcW w:w="1440" w:type="dxa"/>
            <w:vMerge/>
            <w:tcBorders>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sz w:val="20"/>
                <w:szCs w:val="20"/>
              </w:rPr>
            </w:pPr>
          </w:p>
        </w:tc>
        <w:tc>
          <w:tcPr>
            <w:tcW w:w="2520" w:type="dxa"/>
            <w:vMerge/>
            <w:tcBorders>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Verdana"/>
                <w:sz w:val="20"/>
                <w:szCs w:val="20"/>
              </w:rPr>
            </w:pPr>
          </w:p>
        </w:tc>
        <w:tc>
          <w:tcPr>
            <w:tcW w:w="2520" w:type="dxa"/>
            <w:vMerge/>
            <w:tcBorders>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Verdana"/>
                <w:sz w:val="20"/>
                <w:szCs w:val="20"/>
              </w:rPr>
            </w:pPr>
          </w:p>
        </w:tc>
      </w:tr>
      <w:tr w:rsidR="0041633A" w:rsidRPr="00736D76" w:rsidTr="00162C16">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3E2991" w:rsidRDefault="0041633A" w:rsidP="00162C16">
            <w:pPr>
              <w:autoSpaceDE w:val="0"/>
              <w:autoSpaceDN w:val="0"/>
              <w:adjustRightInd w:val="0"/>
              <w:jc w:val="center"/>
              <w:rPr>
                <w:rFonts w:ascii="Arial Narrow" w:hAnsi="Arial Narrow" w:cs="Calibri"/>
                <w:bCs/>
                <w:sz w:val="20"/>
                <w:szCs w:val="20"/>
              </w:rPr>
            </w:pPr>
            <w:r>
              <w:rPr>
                <w:rFonts w:ascii="Arial Narrow" w:hAnsi="Arial Narrow" w:cs="Calibri"/>
                <w:bCs/>
                <w:sz w:val="20"/>
                <w:szCs w:val="20"/>
              </w:rPr>
              <w:t>13</w:t>
            </w:r>
            <w:r w:rsidRPr="003E2991">
              <w:rPr>
                <w:rFonts w:ascii="Arial Narrow" w:hAnsi="Arial Narrow" w:cs="Calibri"/>
                <w:bCs/>
                <w:sz w:val="20"/>
                <w:szCs w:val="20"/>
              </w:rPr>
              <w:t>.03.2013</w:t>
            </w:r>
          </w:p>
          <w:p w:rsidR="0041633A" w:rsidRPr="003E2991" w:rsidRDefault="0041633A" w:rsidP="00162C16">
            <w:pPr>
              <w:autoSpaceDE w:val="0"/>
              <w:autoSpaceDN w:val="0"/>
              <w:adjustRightInd w:val="0"/>
              <w:jc w:val="center"/>
              <w:rPr>
                <w:rFonts w:ascii="Arial Narrow" w:hAnsi="Arial Narrow" w:cs="Calibri"/>
                <w:bCs/>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3E2991" w:rsidRDefault="0041633A" w:rsidP="00162C16">
            <w:pPr>
              <w:autoSpaceDE w:val="0"/>
              <w:autoSpaceDN w:val="0"/>
              <w:adjustRightInd w:val="0"/>
              <w:jc w:val="center"/>
              <w:rPr>
                <w:rFonts w:ascii="Arial Narrow" w:hAnsi="Arial Narrow" w:cs="Calibri"/>
                <w:bCs/>
                <w:sz w:val="20"/>
                <w:szCs w:val="20"/>
              </w:rPr>
            </w:pPr>
            <w:r w:rsidRPr="003E2991">
              <w:rPr>
                <w:rFonts w:ascii="Arial Narrow" w:hAnsi="Arial Narrow" w:cs="Calibri"/>
                <w:bCs/>
                <w:sz w:val="20"/>
                <w:szCs w:val="20"/>
              </w:rPr>
              <w:t>2</w:t>
            </w:r>
            <w:r>
              <w:rPr>
                <w:rFonts w:ascii="Arial Narrow" w:hAnsi="Arial Narrow" w:cs="Calibri"/>
                <w:bCs/>
                <w:sz w:val="20"/>
                <w:szCs w:val="20"/>
              </w:rPr>
              <w:t>5</w:t>
            </w:r>
            <w:r w:rsidRPr="003E2991">
              <w:rPr>
                <w:rFonts w:ascii="Arial Narrow" w:hAnsi="Arial Narrow" w:cs="Calibri"/>
                <w:bCs/>
                <w:sz w:val="20"/>
                <w:szCs w:val="20"/>
              </w:rPr>
              <w:t xml:space="preserve">.03.2013 </w:t>
            </w:r>
            <w:proofErr w:type="spellStart"/>
            <w:r w:rsidRPr="003E2991">
              <w:rPr>
                <w:rFonts w:ascii="Arial Narrow" w:hAnsi="Arial Narrow" w:cs="Calibri"/>
                <w:bCs/>
                <w:sz w:val="20"/>
                <w:szCs w:val="20"/>
              </w:rPr>
              <w:t>upto</w:t>
            </w:r>
            <w:proofErr w:type="spellEnd"/>
            <w:r w:rsidRPr="003E2991">
              <w:rPr>
                <w:rFonts w:ascii="Arial Narrow" w:hAnsi="Arial Narrow" w:cs="Calibri"/>
                <w:bCs/>
                <w:sz w:val="20"/>
                <w:szCs w:val="20"/>
              </w:rPr>
              <w:t xml:space="preserve"> 01:00 PM</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jc w:val="center"/>
              <w:rPr>
                <w:rFonts w:ascii="Arial Narrow" w:hAnsi="Arial Narrow" w:cs="Calibri"/>
                <w:sz w:val="20"/>
                <w:szCs w:val="20"/>
              </w:rPr>
            </w:pPr>
            <w:r>
              <w:rPr>
                <w:rFonts w:ascii="Arial Narrow" w:hAnsi="Arial Narrow" w:cs="Calibri"/>
                <w:sz w:val="20"/>
                <w:szCs w:val="20"/>
              </w:rPr>
              <w:t xml:space="preserve">25.03.2013 </w:t>
            </w:r>
            <w:proofErr w:type="spellStart"/>
            <w:r>
              <w:rPr>
                <w:rFonts w:ascii="Arial Narrow" w:hAnsi="Arial Narrow" w:cs="Calibri"/>
                <w:sz w:val="20"/>
                <w:szCs w:val="20"/>
              </w:rPr>
              <w:t>upto</w:t>
            </w:r>
            <w:proofErr w:type="spellEnd"/>
            <w:r>
              <w:rPr>
                <w:rFonts w:ascii="Arial Narrow" w:hAnsi="Arial Narrow" w:cs="Calibri"/>
                <w:sz w:val="20"/>
                <w:szCs w:val="20"/>
              </w:rPr>
              <w:t xml:space="preserve"> 05:00 PM</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rPr>
                <w:rFonts w:ascii="Arial Narrow" w:hAnsi="Arial Narrow" w:cs="Verdana"/>
                <w:sz w:val="20"/>
                <w:szCs w:val="20"/>
              </w:rPr>
            </w:pPr>
            <w:r>
              <w:rPr>
                <w:rFonts w:ascii="Arial Narrow" w:hAnsi="Arial Narrow" w:cs="Verdana"/>
                <w:sz w:val="20"/>
                <w:szCs w:val="20"/>
              </w:rPr>
              <w:t xml:space="preserve">26.03.2013 at 11:00 AM in the Office of AE(E), ESS-II, In front of Mechanical Block, SLIET, </w:t>
            </w:r>
            <w:proofErr w:type="spellStart"/>
            <w:r>
              <w:rPr>
                <w:rFonts w:ascii="Arial Narrow" w:hAnsi="Arial Narrow" w:cs="Verdana"/>
                <w:sz w:val="20"/>
                <w:szCs w:val="20"/>
              </w:rPr>
              <w:t>Longowal</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1633A" w:rsidRPr="00736D76" w:rsidRDefault="0041633A" w:rsidP="00162C16">
            <w:pPr>
              <w:autoSpaceDE w:val="0"/>
              <w:autoSpaceDN w:val="0"/>
              <w:adjustRightInd w:val="0"/>
              <w:rPr>
                <w:rFonts w:ascii="Arial Narrow" w:hAnsi="Arial Narrow" w:cs="Verdana"/>
                <w:sz w:val="20"/>
                <w:szCs w:val="20"/>
              </w:rPr>
            </w:pPr>
            <w:r>
              <w:rPr>
                <w:rFonts w:ascii="Arial Narrow" w:hAnsi="Arial Narrow" w:cs="Verdana"/>
                <w:sz w:val="20"/>
                <w:szCs w:val="20"/>
              </w:rPr>
              <w:t xml:space="preserve">26.03.2013 at 03:00 PM in the   Office of AE(E), ESS-II, In front of Mechanical Block, SLIET, </w:t>
            </w:r>
            <w:proofErr w:type="spellStart"/>
            <w:r>
              <w:rPr>
                <w:rFonts w:ascii="Arial Narrow" w:hAnsi="Arial Narrow" w:cs="Verdana"/>
                <w:sz w:val="20"/>
                <w:szCs w:val="20"/>
              </w:rPr>
              <w:t>Longowal</w:t>
            </w:r>
            <w:proofErr w:type="spellEnd"/>
          </w:p>
        </w:tc>
      </w:tr>
    </w:tbl>
    <w:p w:rsidR="0041633A" w:rsidRPr="00736D76" w:rsidRDefault="0041633A" w:rsidP="0041633A">
      <w:pPr>
        <w:tabs>
          <w:tab w:val="left" w:pos="8550"/>
          <w:tab w:val="left" w:pos="10080"/>
        </w:tabs>
        <w:jc w:val="both"/>
        <w:rPr>
          <w:rFonts w:ascii="Arial Narrow" w:hAnsi="Arial Narrow"/>
          <w:sz w:val="20"/>
          <w:szCs w:val="20"/>
        </w:rPr>
      </w:pPr>
      <w:r w:rsidRPr="00736D76">
        <w:rPr>
          <w:rFonts w:ascii="Arial Narrow" w:hAnsi="Arial Narrow"/>
          <w:sz w:val="20"/>
          <w:szCs w:val="20"/>
        </w:rPr>
        <w:t>Tenders received without earnest money, incomplete, conditional, telephonically or telegraphic shall not be entertained. The undersigned reserves the right to reject any or all the tenders without assigning any reasons thereof.</w:t>
      </w:r>
    </w:p>
    <w:p w:rsidR="0041633A" w:rsidRPr="00736D76" w:rsidRDefault="0041633A" w:rsidP="0041633A">
      <w:pPr>
        <w:jc w:val="both"/>
        <w:rPr>
          <w:rFonts w:ascii="Arial Narrow" w:hAnsi="Arial Narrow"/>
          <w:b/>
          <w:sz w:val="20"/>
          <w:szCs w:val="20"/>
        </w:rPr>
      </w:pPr>
    </w:p>
    <w:p w:rsidR="0041633A" w:rsidRDefault="0041633A" w:rsidP="0041633A">
      <w:pPr>
        <w:ind w:right="3"/>
        <w:jc w:val="both"/>
        <w:rPr>
          <w:rFonts w:ascii="Arial Narrow" w:hAnsi="Arial Narrow"/>
          <w:sz w:val="20"/>
          <w:szCs w:val="20"/>
        </w:rPr>
      </w:pPr>
      <w:r w:rsidRPr="00736D76">
        <w:rPr>
          <w:rFonts w:ascii="Arial Narrow" w:hAnsi="Arial Narrow"/>
          <w:sz w:val="20"/>
          <w:szCs w:val="20"/>
        </w:rPr>
        <w:t>The tenderer should attach online</w:t>
      </w:r>
      <w:r>
        <w:rPr>
          <w:rFonts w:ascii="Arial Narrow" w:hAnsi="Arial Narrow"/>
          <w:sz w:val="20"/>
          <w:szCs w:val="20"/>
        </w:rPr>
        <w:t>,</w:t>
      </w:r>
      <w:r w:rsidRPr="00736D76">
        <w:rPr>
          <w:rFonts w:ascii="Arial Narrow" w:hAnsi="Arial Narrow"/>
          <w:sz w:val="20"/>
          <w:szCs w:val="20"/>
        </w:rPr>
        <w:t xml:space="preserve"> </w:t>
      </w:r>
      <w:r w:rsidRPr="00C636C3">
        <w:rPr>
          <w:rFonts w:ascii="Arial Narrow" w:hAnsi="Arial Narrow"/>
          <w:bCs/>
          <w:sz w:val="20"/>
          <w:szCs w:val="20"/>
        </w:rPr>
        <w:t>the copies as proofs</w:t>
      </w:r>
      <w:r w:rsidRPr="00736D76">
        <w:rPr>
          <w:rFonts w:ascii="Arial Narrow" w:hAnsi="Arial Narrow"/>
          <w:sz w:val="20"/>
          <w:szCs w:val="20"/>
        </w:rPr>
        <w:t xml:space="preserve"> of the following documents (i)</w:t>
      </w:r>
      <w:r>
        <w:rPr>
          <w:rFonts w:ascii="Arial Narrow" w:hAnsi="Arial Narrow"/>
          <w:sz w:val="20"/>
          <w:szCs w:val="20"/>
        </w:rPr>
        <w:t xml:space="preserve"> </w:t>
      </w:r>
      <w:r w:rsidRPr="0040705B">
        <w:rPr>
          <w:rFonts w:ascii="Arial Narrow" w:hAnsi="Arial Narrow"/>
          <w:sz w:val="20"/>
          <w:szCs w:val="20"/>
        </w:rPr>
        <w:t>A Class Electrical Contractor Certificate for Sr. No</w:t>
      </w:r>
      <w:r w:rsidRPr="00581299">
        <w:rPr>
          <w:rFonts w:ascii="Arial Narrow" w:hAnsi="Arial Narrow"/>
          <w:b/>
          <w:bCs/>
          <w:i/>
          <w:iCs/>
          <w:sz w:val="20"/>
          <w:szCs w:val="20"/>
        </w:rPr>
        <w:t>. 1</w:t>
      </w:r>
      <w:proofErr w:type="gramStart"/>
      <w:r w:rsidRPr="00581299">
        <w:rPr>
          <w:rFonts w:ascii="Arial Narrow" w:hAnsi="Arial Narrow"/>
          <w:b/>
          <w:bCs/>
          <w:i/>
          <w:iCs/>
          <w:sz w:val="20"/>
          <w:szCs w:val="20"/>
        </w:rPr>
        <w:t>,2</w:t>
      </w:r>
      <w:proofErr w:type="gramEnd"/>
      <w:r w:rsidRPr="00581299">
        <w:rPr>
          <w:rFonts w:ascii="Arial Narrow" w:hAnsi="Arial Narrow"/>
          <w:b/>
          <w:bCs/>
          <w:i/>
          <w:iCs/>
          <w:sz w:val="20"/>
          <w:szCs w:val="20"/>
        </w:rPr>
        <w:t xml:space="preserve"> </w:t>
      </w:r>
      <w:r>
        <w:rPr>
          <w:rFonts w:ascii="Arial Narrow" w:hAnsi="Arial Narrow"/>
          <w:b/>
          <w:bCs/>
          <w:i/>
          <w:iCs/>
          <w:sz w:val="20"/>
          <w:szCs w:val="20"/>
        </w:rPr>
        <w:t>5 &amp; 7</w:t>
      </w:r>
      <w:r>
        <w:rPr>
          <w:rFonts w:ascii="Arial Narrow" w:hAnsi="Arial Narrow"/>
          <w:sz w:val="20"/>
          <w:szCs w:val="20"/>
        </w:rPr>
        <w:t xml:space="preserve"> (ii)</w:t>
      </w:r>
      <w:r w:rsidRPr="00736D76">
        <w:rPr>
          <w:rFonts w:ascii="Arial Narrow" w:hAnsi="Arial Narrow"/>
          <w:sz w:val="20"/>
          <w:szCs w:val="20"/>
        </w:rPr>
        <w:t xml:space="preserve"> Official and Residential address of the Tenderer on an affidavit duly attested by competent authority or any document containing photograph and Official &amp; Residential address (i</w:t>
      </w:r>
      <w:r>
        <w:rPr>
          <w:rFonts w:ascii="Arial Narrow" w:hAnsi="Arial Narrow"/>
          <w:sz w:val="20"/>
          <w:szCs w:val="20"/>
        </w:rPr>
        <w:t>i</w:t>
      </w:r>
      <w:r w:rsidRPr="00736D76">
        <w:rPr>
          <w:rFonts w:ascii="Arial Narrow" w:hAnsi="Arial Narrow"/>
          <w:sz w:val="20"/>
          <w:szCs w:val="20"/>
        </w:rPr>
        <w:t xml:space="preserve">i) </w:t>
      </w:r>
      <w:r w:rsidRPr="00736D76">
        <w:rPr>
          <w:rFonts w:ascii="Arial Narrow" w:hAnsi="Arial Narrow"/>
          <w:bCs/>
          <w:sz w:val="20"/>
          <w:szCs w:val="20"/>
        </w:rPr>
        <w:t xml:space="preserve">Valid license under the Contract </w:t>
      </w:r>
      <w:proofErr w:type="spellStart"/>
      <w:r w:rsidRPr="00736D76">
        <w:rPr>
          <w:rFonts w:ascii="Arial Narrow" w:hAnsi="Arial Narrow"/>
          <w:bCs/>
          <w:sz w:val="20"/>
          <w:szCs w:val="20"/>
        </w:rPr>
        <w:t>Labour</w:t>
      </w:r>
      <w:proofErr w:type="spellEnd"/>
      <w:r w:rsidRPr="00736D76">
        <w:rPr>
          <w:rFonts w:ascii="Arial Narrow" w:hAnsi="Arial Narrow"/>
          <w:bCs/>
          <w:sz w:val="20"/>
          <w:szCs w:val="20"/>
        </w:rPr>
        <w:t xml:space="preserve"> (Regu</w:t>
      </w:r>
      <w:r>
        <w:rPr>
          <w:rFonts w:ascii="Arial Narrow" w:hAnsi="Arial Narrow"/>
          <w:bCs/>
          <w:sz w:val="20"/>
          <w:szCs w:val="20"/>
        </w:rPr>
        <w:t>lation &amp; Abolition) Act.1970 (iv) Proof of registration with EPFO &amp; E.P.F. Account No. (</w:t>
      </w:r>
      <w:r w:rsidRPr="00736D76">
        <w:rPr>
          <w:rFonts w:ascii="Arial Narrow" w:hAnsi="Arial Narrow"/>
          <w:bCs/>
          <w:sz w:val="20"/>
          <w:szCs w:val="20"/>
        </w:rPr>
        <w:t>v)</w:t>
      </w:r>
      <w:r>
        <w:rPr>
          <w:rFonts w:ascii="Arial Narrow" w:hAnsi="Arial Narrow"/>
          <w:bCs/>
          <w:sz w:val="20"/>
          <w:szCs w:val="20"/>
        </w:rPr>
        <w:t xml:space="preserve"> PAN/TAN number (</w:t>
      </w:r>
      <w:proofErr w:type="gramStart"/>
      <w:r>
        <w:rPr>
          <w:rFonts w:ascii="Arial Narrow" w:hAnsi="Arial Narrow"/>
          <w:bCs/>
          <w:sz w:val="20"/>
          <w:szCs w:val="20"/>
        </w:rPr>
        <w:t>vi</w:t>
      </w:r>
      <w:proofErr w:type="gramEnd"/>
      <w:r>
        <w:rPr>
          <w:rFonts w:ascii="Arial Narrow" w:hAnsi="Arial Narrow"/>
          <w:bCs/>
          <w:sz w:val="20"/>
          <w:szCs w:val="20"/>
        </w:rPr>
        <w:t>)</w:t>
      </w:r>
      <w:r w:rsidRPr="00736D76">
        <w:rPr>
          <w:rFonts w:ascii="Arial Narrow" w:hAnsi="Arial Narrow"/>
          <w:bCs/>
          <w:sz w:val="20"/>
          <w:szCs w:val="20"/>
        </w:rPr>
        <w:t xml:space="preserve"> Last three consecutive Income Tax Returns (vi</w:t>
      </w:r>
      <w:r>
        <w:rPr>
          <w:rFonts w:ascii="Arial Narrow" w:hAnsi="Arial Narrow"/>
          <w:bCs/>
          <w:sz w:val="20"/>
          <w:szCs w:val="20"/>
        </w:rPr>
        <w:t>i</w:t>
      </w:r>
      <w:r w:rsidRPr="00736D76">
        <w:rPr>
          <w:rFonts w:ascii="Arial Narrow" w:hAnsi="Arial Narrow"/>
          <w:bCs/>
          <w:sz w:val="20"/>
          <w:szCs w:val="20"/>
        </w:rPr>
        <w:t xml:space="preserve">) </w:t>
      </w:r>
      <w:r>
        <w:rPr>
          <w:rFonts w:ascii="Arial Narrow" w:hAnsi="Arial Narrow"/>
          <w:bCs/>
          <w:sz w:val="20"/>
          <w:szCs w:val="20"/>
        </w:rPr>
        <w:t xml:space="preserve">Minimum five </w:t>
      </w:r>
      <w:proofErr w:type="spellStart"/>
      <w:r>
        <w:rPr>
          <w:rFonts w:ascii="Arial Narrow" w:hAnsi="Arial Narrow"/>
          <w:bCs/>
          <w:sz w:val="20"/>
          <w:szCs w:val="20"/>
        </w:rPr>
        <w:t xml:space="preserve">years </w:t>
      </w:r>
      <w:r w:rsidRPr="00736D76">
        <w:rPr>
          <w:rFonts w:ascii="Arial Narrow" w:hAnsi="Arial Narrow"/>
          <w:bCs/>
          <w:sz w:val="20"/>
          <w:szCs w:val="20"/>
        </w:rPr>
        <w:t>Experience</w:t>
      </w:r>
      <w:proofErr w:type="spellEnd"/>
      <w:r w:rsidRPr="00736D76">
        <w:rPr>
          <w:rFonts w:ascii="Arial Narrow" w:hAnsi="Arial Narrow"/>
          <w:bCs/>
          <w:sz w:val="20"/>
          <w:szCs w:val="20"/>
        </w:rPr>
        <w:t xml:space="preserve"> Certificate as mentioned </w:t>
      </w:r>
      <w:r>
        <w:rPr>
          <w:rFonts w:ascii="Arial Narrow" w:hAnsi="Arial Narrow"/>
          <w:bCs/>
          <w:sz w:val="20"/>
          <w:szCs w:val="20"/>
        </w:rPr>
        <w:t xml:space="preserve">in </w:t>
      </w:r>
      <w:proofErr w:type="spellStart"/>
      <w:r>
        <w:rPr>
          <w:rFonts w:ascii="Arial Narrow" w:hAnsi="Arial Narrow"/>
          <w:bCs/>
          <w:sz w:val="20"/>
          <w:szCs w:val="20"/>
        </w:rPr>
        <w:t>para</w:t>
      </w:r>
      <w:proofErr w:type="spellEnd"/>
      <w:r>
        <w:rPr>
          <w:rFonts w:ascii="Arial Narrow" w:hAnsi="Arial Narrow"/>
          <w:bCs/>
          <w:sz w:val="20"/>
          <w:szCs w:val="20"/>
        </w:rPr>
        <w:t xml:space="preserve"> 1 above </w:t>
      </w:r>
      <w:r w:rsidRPr="00736D76">
        <w:rPr>
          <w:rFonts w:ascii="Arial Narrow" w:hAnsi="Arial Narrow"/>
          <w:bCs/>
          <w:sz w:val="20"/>
          <w:szCs w:val="20"/>
        </w:rPr>
        <w:t>(</w:t>
      </w:r>
      <w:r>
        <w:rPr>
          <w:rFonts w:ascii="Arial Narrow" w:hAnsi="Arial Narrow"/>
          <w:bCs/>
          <w:sz w:val="20"/>
          <w:szCs w:val="20"/>
        </w:rPr>
        <w:t>viii</w:t>
      </w:r>
      <w:r w:rsidRPr="00736D76">
        <w:rPr>
          <w:rFonts w:ascii="Arial Narrow" w:hAnsi="Arial Narrow"/>
          <w:bCs/>
          <w:sz w:val="20"/>
          <w:szCs w:val="20"/>
        </w:rPr>
        <w:t>)</w:t>
      </w:r>
      <w:r>
        <w:rPr>
          <w:rFonts w:ascii="Arial Narrow" w:hAnsi="Arial Narrow"/>
          <w:bCs/>
          <w:sz w:val="20"/>
          <w:szCs w:val="20"/>
        </w:rPr>
        <w:t xml:space="preserve"> Service Tax No. &amp; Service Tax Clearance Certificate (ix) </w:t>
      </w:r>
      <w:r w:rsidRPr="00736D76">
        <w:rPr>
          <w:rFonts w:ascii="Arial Narrow" w:hAnsi="Arial Narrow"/>
          <w:bCs/>
          <w:sz w:val="20"/>
          <w:szCs w:val="20"/>
        </w:rPr>
        <w:t>Earnest Money Deposit and Tender fee</w:t>
      </w:r>
      <w:r w:rsidRPr="00736D76">
        <w:rPr>
          <w:rFonts w:ascii="Arial Narrow" w:hAnsi="Arial Narrow"/>
          <w:sz w:val="20"/>
          <w:szCs w:val="20"/>
        </w:rPr>
        <w:t xml:space="preserve"> </w:t>
      </w:r>
      <w:r>
        <w:rPr>
          <w:rFonts w:ascii="Arial Narrow" w:hAnsi="Arial Narrow"/>
          <w:sz w:val="20"/>
          <w:szCs w:val="20"/>
        </w:rPr>
        <w:t xml:space="preserve">(x) Proof of having carried out similar works as mentioned in </w:t>
      </w:r>
      <w:proofErr w:type="spellStart"/>
      <w:r>
        <w:rPr>
          <w:rFonts w:ascii="Arial Narrow" w:hAnsi="Arial Narrow"/>
          <w:sz w:val="20"/>
          <w:szCs w:val="20"/>
        </w:rPr>
        <w:t>para</w:t>
      </w:r>
      <w:proofErr w:type="spellEnd"/>
      <w:r>
        <w:rPr>
          <w:rFonts w:ascii="Arial Narrow" w:hAnsi="Arial Narrow"/>
          <w:sz w:val="20"/>
          <w:szCs w:val="20"/>
        </w:rPr>
        <w:t xml:space="preserve"> 1 above</w:t>
      </w:r>
      <w:r w:rsidRPr="00736D76">
        <w:rPr>
          <w:rFonts w:ascii="Arial Narrow" w:hAnsi="Arial Narrow"/>
          <w:sz w:val="20"/>
          <w:szCs w:val="20"/>
        </w:rPr>
        <w:t>.</w:t>
      </w:r>
    </w:p>
    <w:p w:rsidR="0041633A" w:rsidRDefault="0041633A" w:rsidP="0041633A">
      <w:pPr>
        <w:ind w:right="3"/>
        <w:jc w:val="both"/>
        <w:rPr>
          <w:rFonts w:ascii="Arial Narrow" w:hAnsi="Arial Narrow"/>
          <w:sz w:val="20"/>
          <w:szCs w:val="20"/>
        </w:rPr>
      </w:pPr>
    </w:p>
    <w:p w:rsidR="0041633A" w:rsidRPr="00D91454" w:rsidRDefault="0041633A" w:rsidP="0041633A">
      <w:pPr>
        <w:autoSpaceDE w:val="0"/>
        <w:autoSpaceDN w:val="0"/>
        <w:adjustRightInd w:val="0"/>
        <w:jc w:val="both"/>
        <w:rPr>
          <w:rFonts w:ascii="Arial Narrow" w:hAnsi="Arial Narrow"/>
          <w:sz w:val="8"/>
          <w:szCs w:val="20"/>
        </w:rPr>
      </w:pPr>
      <w:r>
        <w:rPr>
          <w:sz w:val="20"/>
        </w:rPr>
        <w:t xml:space="preserve"> </w:t>
      </w:r>
    </w:p>
    <w:p w:rsidR="0041633A" w:rsidRPr="0021309E" w:rsidRDefault="0041633A" w:rsidP="0041633A">
      <w:pPr>
        <w:ind w:right="3"/>
        <w:jc w:val="both"/>
        <w:rPr>
          <w:rFonts w:ascii="Arial Narrow" w:hAnsi="Arial Narrow"/>
          <w:bCs/>
          <w:sz w:val="20"/>
          <w:szCs w:val="20"/>
        </w:rPr>
      </w:pPr>
      <w:r w:rsidRPr="0021309E">
        <w:rPr>
          <w:rFonts w:ascii="Arial Narrow" w:hAnsi="Arial Narrow"/>
          <w:bCs/>
          <w:sz w:val="20"/>
          <w:szCs w:val="20"/>
        </w:rPr>
        <w:t>The Tender Fee and Earnest Money in the form of demand drafts in original should reach the office of A.E.(Electrical) in front Mechanical Block of the Institute before 11.00am on</w:t>
      </w:r>
      <w:r>
        <w:rPr>
          <w:rFonts w:ascii="Arial Narrow" w:hAnsi="Arial Narrow"/>
          <w:bCs/>
          <w:sz w:val="20"/>
          <w:szCs w:val="20"/>
        </w:rPr>
        <w:t xml:space="preserve"> </w:t>
      </w:r>
      <w:r w:rsidRPr="0021309E">
        <w:rPr>
          <w:rFonts w:ascii="Arial Narrow" w:hAnsi="Arial Narrow"/>
          <w:bCs/>
          <w:sz w:val="20"/>
          <w:szCs w:val="20"/>
        </w:rPr>
        <w:t>2</w:t>
      </w:r>
      <w:r>
        <w:rPr>
          <w:rFonts w:ascii="Arial Narrow" w:hAnsi="Arial Narrow"/>
          <w:bCs/>
          <w:sz w:val="20"/>
          <w:szCs w:val="20"/>
        </w:rPr>
        <w:t>6</w:t>
      </w:r>
      <w:r w:rsidRPr="0021309E">
        <w:rPr>
          <w:rFonts w:ascii="Arial Narrow" w:hAnsi="Arial Narrow"/>
          <w:bCs/>
          <w:sz w:val="20"/>
          <w:szCs w:val="20"/>
        </w:rPr>
        <w:t>.03.2013</w:t>
      </w:r>
      <w:r>
        <w:rPr>
          <w:rFonts w:ascii="Arial Narrow" w:hAnsi="Arial Narrow"/>
          <w:bCs/>
          <w:sz w:val="20"/>
          <w:szCs w:val="20"/>
        </w:rPr>
        <w:t xml:space="preserve"> or can be deposited on line through e-payment.</w:t>
      </w:r>
    </w:p>
    <w:p w:rsidR="00ED1D97" w:rsidRDefault="00ED1D97">
      <w:bookmarkStart w:id="0" w:name="_GoBack"/>
      <w:bookmarkEnd w:id="0"/>
    </w:p>
    <w:sectPr w:rsidR="00ED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3A"/>
    <w:rsid w:val="0041633A"/>
    <w:rsid w:val="00ED1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3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itar.s@etenderwizar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nderwizard.com/SLIET" TargetMode="External"/><Relationship Id="rId5" Type="http://schemas.openxmlformats.org/officeDocument/2006/relationships/hyperlink" Target="http://www.tenderwizard.com/SLI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dc:creator>
  <cp:lastModifiedBy>Avtar Singh</cp:lastModifiedBy>
  <cp:revision>1</cp:revision>
  <dcterms:created xsi:type="dcterms:W3CDTF">2013-03-12T12:09:00Z</dcterms:created>
  <dcterms:modified xsi:type="dcterms:W3CDTF">2013-03-12T12:10:00Z</dcterms:modified>
</cp:coreProperties>
</file>